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57" w:rsidRDefault="00C80257" w:rsidP="00C80257">
      <w:pPr>
        <w:rPr>
          <w:rFonts w:ascii="仿宋_GB2312" w:eastAsia="仿宋_GB2312"/>
          <w:b/>
          <w:color w:val="000000"/>
          <w:sz w:val="36"/>
          <w:szCs w:val="36"/>
        </w:rPr>
      </w:pPr>
      <w:r>
        <w:rPr>
          <w:rFonts w:ascii="仿宋_GB2312" w:eastAsia="仿宋_GB2312" w:hAnsi="宋体" w:cs="宋体" w:hint="eastAsia"/>
          <w:b/>
          <w:bCs/>
          <w:color w:val="000000"/>
          <w:kern w:val="0"/>
          <w:sz w:val="30"/>
          <w:szCs w:val="30"/>
        </w:rPr>
        <w:t xml:space="preserve">附件2： </w:t>
      </w:r>
    </w:p>
    <w:p w:rsidR="00C80257" w:rsidRDefault="00C80257" w:rsidP="00C80257">
      <w:pPr>
        <w:jc w:val="center"/>
        <w:rPr>
          <w:rFonts w:ascii="宋体" w:hAnsi="宋体" w:cs="宋体"/>
          <w:b/>
          <w:bCs/>
          <w:color w:val="000000"/>
          <w:kern w:val="0"/>
          <w:sz w:val="28"/>
          <w:szCs w:val="28"/>
        </w:rPr>
      </w:pPr>
      <w:r>
        <w:rPr>
          <w:rFonts w:ascii="宋体" w:hAnsi="宋体" w:cs="宋体" w:hint="eastAsia"/>
          <w:b/>
          <w:bCs/>
          <w:color w:val="000000"/>
          <w:kern w:val="0"/>
          <w:sz w:val="28"/>
          <w:szCs w:val="28"/>
        </w:rPr>
        <w:t>郑州铁路职业技术学院各类档案归档范围和保管期限（分部门）</w:t>
      </w:r>
    </w:p>
    <w:p w:rsidR="00C80257" w:rsidRDefault="00C80257" w:rsidP="00C8025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郑州铁路职业技术学院党群类档案归档范围和保管期限(DQ)</w:t>
            </w:r>
          </w:p>
        </w:tc>
      </w:tr>
      <w:tr w:rsidR="00C80257" w:rsidTr="002B7F70">
        <w:trPr>
          <w:trHeight w:val="601"/>
        </w:trPr>
        <w:tc>
          <w:tcPr>
            <w:tcW w:w="8522" w:type="dxa"/>
            <w:gridSpan w:val="3"/>
            <w:tcBorders>
              <w:bottom w:val="single" w:sz="4" w:space="0" w:color="auto"/>
            </w:tcBorders>
          </w:tcPr>
          <w:p w:rsidR="00C80257" w:rsidRDefault="00C80257" w:rsidP="002B7F70">
            <w:pPr>
              <w:rPr>
                <w:color w:val="000000"/>
                <w:sz w:val="28"/>
                <w:szCs w:val="28"/>
              </w:rPr>
            </w:pPr>
            <w:r>
              <w:rPr>
                <w:rFonts w:ascii="宋体" w:hAnsi="宋体" w:cs="宋体" w:hint="eastAsia"/>
                <w:b/>
                <w:bCs/>
                <w:color w:val="000000"/>
                <w:kern w:val="0"/>
                <w:sz w:val="28"/>
                <w:szCs w:val="28"/>
              </w:rPr>
              <w:t>一、 学校办公室（党务工作）DQ11</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42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rPr>
            </w:pPr>
            <w:r>
              <w:rPr>
                <w:rFonts w:ascii="宋体" w:hAnsi="宋体" w:cs="宋体" w:hint="eastAsia"/>
                <w:color w:val="000000"/>
                <w:kern w:val="0"/>
                <w:sz w:val="18"/>
                <w:szCs w:val="18"/>
              </w:rPr>
              <w:t>上级党组织有关党的建设的文件材料重要普发性文件、一般性文件资料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rPr>
            </w:pPr>
            <w:r>
              <w:rPr>
                <w:rFonts w:ascii="宋体" w:hAnsi="宋体" w:cs="宋体" w:hint="eastAsia"/>
                <w:color w:val="000000"/>
                <w:kern w:val="0"/>
                <w:sz w:val="18"/>
                <w:szCs w:val="18"/>
              </w:rPr>
              <w:t>永久或定期30年或10年</w:t>
            </w:r>
          </w:p>
        </w:tc>
      </w:tr>
      <w:tr w:rsidR="00C80257" w:rsidTr="002B7F70">
        <w:trPr>
          <w:trHeight w:val="75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color w:val="000000"/>
              </w:rPr>
            </w:pPr>
            <w:r>
              <w:rPr>
                <w:rFonts w:ascii="宋体" w:hAnsi="宋体" w:cs="宋体" w:hint="eastAsia"/>
                <w:color w:val="000000"/>
                <w:kern w:val="0"/>
                <w:sz w:val="18"/>
                <w:szCs w:val="18"/>
              </w:rPr>
              <w:t>本校党委会、常委会、党政联系会、党委扩大会、民主生活会、党委中心组会议记录、纪要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color w:val="000000"/>
              </w:rPr>
            </w:pPr>
            <w:r>
              <w:rPr>
                <w:rFonts w:ascii="宋体" w:hAnsi="宋体" w:cs="宋体" w:hint="eastAsia"/>
                <w:color w:val="000000"/>
                <w:kern w:val="0"/>
                <w:sz w:val="18"/>
                <w:szCs w:val="18"/>
              </w:rPr>
              <w:t>永久</w:t>
            </w:r>
          </w:p>
        </w:tc>
      </w:tr>
      <w:tr w:rsidR="00C80257" w:rsidTr="002B7F70">
        <w:trPr>
          <w:trHeight w:val="76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党委召开的工作会议材料  重要的 </w:t>
            </w:r>
          </w:p>
          <w:p w:rsidR="00C80257" w:rsidRDefault="00C80257" w:rsidP="002B7F70">
            <w:pPr>
              <w:rPr>
                <w:color w:val="000000"/>
              </w:rPr>
            </w:pPr>
            <w:r>
              <w:rPr>
                <w:rFonts w:ascii="宋体" w:hAnsi="宋体" w:cs="宋体" w:hint="eastAsia"/>
                <w:color w:val="000000"/>
                <w:kern w:val="0"/>
                <w:sz w:val="18"/>
                <w:szCs w:val="18"/>
              </w:rPr>
              <w:t>一般的</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rPr>
                <w:color w:val="000000"/>
              </w:rPr>
            </w:pPr>
            <w:r>
              <w:rPr>
                <w:rFonts w:ascii="宋体" w:hAnsi="宋体" w:cs="宋体" w:hint="eastAsia"/>
                <w:color w:val="000000"/>
                <w:kern w:val="0"/>
                <w:sz w:val="18"/>
                <w:szCs w:val="18"/>
              </w:rPr>
              <w:t>定期30年或10年</w:t>
            </w:r>
          </w:p>
        </w:tc>
      </w:tr>
      <w:tr w:rsidR="00C80257" w:rsidTr="002B7F70">
        <w:trPr>
          <w:trHeight w:val="79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以</w:t>
            </w:r>
            <w:proofErr w:type="gramStart"/>
            <w:r>
              <w:rPr>
                <w:rFonts w:ascii="宋体" w:hAnsi="宋体" w:cs="宋体" w:hint="eastAsia"/>
                <w:color w:val="000000"/>
                <w:kern w:val="0"/>
                <w:sz w:val="18"/>
                <w:szCs w:val="18"/>
              </w:rPr>
              <w:t>院党字文</w:t>
            </w:r>
            <w:proofErr w:type="gramEnd"/>
            <w:r>
              <w:rPr>
                <w:rFonts w:ascii="宋体" w:hAnsi="宋体" w:cs="宋体" w:hint="eastAsia"/>
                <w:color w:val="000000"/>
                <w:kern w:val="0"/>
                <w:sz w:val="18"/>
                <w:szCs w:val="18"/>
              </w:rPr>
              <w:t xml:space="preserve">号编制的文件  重要的 </w:t>
            </w:r>
          </w:p>
          <w:p w:rsidR="00C80257" w:rsidRDefault="00C80257" w:rsidP="002B7F70">
            <w:pPr>
              <w:rPr>
                <w:color w:val="000000"/>
              </w:rPr>
            </w:pPr>
            <w:r>
              <w:rPr>
                <w:rFonts w:ascii="宋体" w:hAnsi="宋体" w:cs="宋体" w:hint="eastAsia"/>
                <w:color w:val="000000"/>
                <w:kern w:val="0"/>
                <w:sz w:val="18"/>
                <w:szCs w:val="18"/>
              </w:rPr>
              <w:t>一般的</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rPr>
                <w:color w:val="000000"/>
              </w:rPr>
            </w:pPr>
            <w:r>
              <w:rPr>
                <w:rFonts w:ascii="宋体" w:hAnsi="宋体" w:cs="宋体" w:hint="eastAsia"/>
                <w:color w:val="000000"/>
                <w:kern w:val="0"/>
                <w:sz w:val="18"/>
                <w:szCs w:val="18"/>
              </w:rPr>
              <w:t>定期30年或10年</w:t>
            </w:r>
          </w:p>
        </w:tc>
      </w:tr>
      <w:tr w:rsidR="00C80257" w:rsidTr="002B7F70">
        <w:trPr>
          <w:trHeight w:val="66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color w:val="000000"/>
              </w:rPr>
            </w:pPr>
            <w:r>
              <w:rPr>
                <w:rFonts w:ascii="宋体" w:hAnsi="宋体" w:cs="宋体" w:hint="eastAsia"/>
                <w:color w:val="000000"/>
                <w:kern w:val="0"/>
                <w:sz w:val="18"/>
                <w:szCs w:val="18"/>
              </w:rPr>
              <w:t>党委书记在校内的重要讲话稿和参加上级召开会议发言稿</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color w:val="000000"/>
              </w:rPr>
            </w:pPr>
            <w:r>
              <w:rPr>
                <w:rFonts w:ascii="宋体" w:hAnsi="宋体" w:cs="宋体" w:hint="eastAsia"/>
                <w:color w:val="000000"/>
                <w:kern w:val="0"/>
                <w:sz w:val="18"/>
                <w:szCs w:val="18"/>
              </w:rPr>
              <w:t>永久</w:t>
            </w:r>
          </w:p>
        </w:tc>
      </w:tr>
      <w:tr w:rsidR="00C80257" w:rsidTr="002B7F70">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color w:val="000000"/>
              </w:rPr>
            </w:pPr>
            <w:r>
              <w:rPr>
                <w:rFonts w:ascii="宋体" w:hAnsi="宋体" w:cs="宋体" w:hint="eastAsia"/>
                <w:color w:val="000000"/>
                <w:kern w:val="0"/>
                <w:sz w:val="18"/>
                <w:szCs w:val="18"/>
              </w:rPr>
              <w:t>党委工作计划、报告、总结</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color w:val="000000"/>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党委的报告、请示、批复 重要的 </w:t>
            </w:r>
          </w:p>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一般的</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rPr>
                <w:rFonts w:ascii="宋体" w:hAnsi="宋体" w:cs="宋体"/>
                <w:color w:val="000000"/>
                <w:kern w:val="0"/>
                <w:sz w:val="18"/>
                <w:szCs w:val="18"/>
              </w:rPr>
            </w:pPr>
          </w:p>
        </w:tc>
      </w:tr>
      <w:tr w:rsidR="00C80257" w:rsidTr="002B7F70">
        <w:trPr>
          <w:trHeight w:val="62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党委工作简报、情况反映、工作信息 重要的 </w:t>
            </w:r>
          </w:p>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一般的</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定期30年或10年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党委和上级党委调研、巡视学校工作形成的文件材料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1847"/>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10</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党和国家领导人、地方党政领导人以及各级机关领导人来校视察、检查调查工作时的题词、讲话、报告等及声像材料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一般的</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永久定期30年或10年</w:t>
            </w:r>
          </w:p>
        </w:tc>
      </w:tr>
      <w:tr w:rsidR="00C80257" w:rsidTr="002B7F70">
        <w:trPr>
          <w:trHeight w:val="47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党委大事记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党群系统启用新印章的文件及旧印章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92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群众来信来访及处理材料重要的有领导批示和处理结果的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一般的有处理结果的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3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党委与有关机关联系、协商工作的来往文件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永久或定期30年或10年</w:t>
            </w:r>
          </w:p>
        </w:tc>
      </w:tr>
      <w:tr w:rsidR="00C80257" w:rsidTr="002B7F70">
        <w:trPr>
          <w:trHeight w:val="495"/>
        </w:trPr>
        <w:tc>
          <w:tcPr>
            <w:tcW w:w="8522" w:type="dxa"/>
            <w:gridSpan w:val="3"/>
            <w:tcBorders>
              <w:top w:val="single" w:sz="4" w:space="0" w:color="auto"/>
              <w:bottom w:val="single" w:sz="4" w:space="0" w:color="auto"/>
            </w:tcBorders>
            <w:vAlign w:val="center"/>
          </w:tcPr>
          <w:p w:rsidR="00C80257" w:rsidRDefault="00C80257" w:rsidP="002B7F70">
            <w:pPr>
              <w:widowControl/>
              <w:spacing w:line="36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二、 纪委(监察处)DQ12</w:t>
            </w:r>
          </w:p>
        </w:tc>
      </w:tr>
      <w:tr w:rsidR="00C80257" w:rsidTr="002B7F70">
        <w:trPr>
          <w:trHeight w:val="120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上级纪委关于纪监(监察)工作的文件针对本院的、重要普发性文件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一般普发性文件资料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本校制订的关于纪监(监察)工作的规章制度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纪委(监察处)工作计划、总结、报告、调查材料及重要统计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纪委(监察处)会议记录及纪委召开的重要会议记录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党员处分、复查及有关材料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125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群众来信来访及处理意见重要的有领导批示和无处理结果的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一般的、有处理结果的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4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以院纪委文号编制的文件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纪委(监察处)立案调查的材料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三、组 织 部（党校）DQ13</w:t>
            </w:r>
          </w:p>
        </w:tc>
      </w:tr>
      <w:tr w:rsidR="00C80257" w:rsidTr="002B7F70">
        <w:trPr>
          <w:trHeight w:val="76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p w:rsidR="00C80257" w:rsidRDefault="00C80257" w:rsidP="002B7F70">
            <w:pPr>
              <w:widowControl/>
              <w:wordWrap w:val="0"/>
              <w:spacing w:line="360" w:lineRule="auto"/>
              <w:jc w:val="center"/>
              <w:rPr>
                <w:rFonts w:ascii="宋体" w:hAnsi="宋体" w:cs="宋体"/>
                <w:color w:val="000000"/>
                <w:kern w:val="0"/>
                <w:sz w:val="18"/>
                <w:szCs w:val="18"/>
              </w:rPr>
            </w:pP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本校党代会材料：(1)有关召开党代会的请示、报告、议程、决议、记录、总结、领导讲话 稿、照片、录音、录像、大会主席团、秘书长和代表、列席代表名单、选举结果和上级批复等</w:t>
            </w:r>
            <w:r>
              <w:rPr>
                <w:rFonts w:ascii="宋体" w:hAnsi="宋体" w:cs="宋体" w:hint="eastAsia"/>
                <w:color w:val="000000"/>
                <w:kern w:val="0"/>
                <w:sz w:val="18"/>
                <w:szCs w:val="18"/>
              </w:rPr>
              <w:br/>
              <w:t>(2)有关党代会的重要通知、会议筹备计划、</w:t>
            </w:r>
            <w:proofErr w:type="gramStart"/>
            <w:r>
              <w:rPr>
                <w:rFonts w:ascii="宋体" w:hAnsi="宋体" w:cs="宋体" w:hint="eastAsia"/>
                <w:color w:val="000000"/>
                <w:kern w:val="0"/>
                <w:sz w:val="18"/>
                <w:szCs w:val="18"/>
              </w:rPr>
              <w:t>侯选人</w:t>
            </w:r>
            <w:proofErr w:type="gramEnd"/>
            <w:r>
              <w:rPr>
                <w:rFonts w:ascii="宋体" w:hAnsi="宋体" w:cs="宋体" w:hint="eastAsia"/>
                <w:color w:val="000000"/>
                <w:kern w:val="0"/>
                <w:sz w:val="18"/>
                <w:szCs w:val="18"/>
              </w:rPr>
              <w:t>登记表和情况介绍、会议纪要、简报、重要提案及办理情况、会议收到的重要贺电、贺信等</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(3)小组会议记录、工作人员名单、工作证、代表证、</w:t>
            </w:r>
            <w:proofErr w:type="gramStart"/>
            <w:r>
              <w:rPr>
                <w:rFonts w:ascii="宋体" w:hAnsi="宋体" w:cs="宋体" w:hint="eastAsia"/>
                <w:color w:val="000000"/>
                <w:kern w:val="0"/>
                <w:sz w:val="18"/>
                <w:szCs w:val="18"/>
              </w:rPr>
              <w:t>列席证</w:t>
            </w:r>
            <w:proofErr w:type="gramEnd"/>
            <w:r>
              <w:rPr>
                <w:rFonts w:ascii="宋体" w:hAnsi="宋体" w:cs="宋体" w:hint="eastAsia"/>
                <w:color w:val="000000"/>
                <w:kern w:val="0"/>
                <w:sz w:val="18"/>
                <w:szCs w:val="18"/>
              </w:rPr>
              <w:t>及选票式样、 一般性通知（DQ11）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永久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br/>
            </w:r>
          </w:p>
          <w:p w:rsidR="00C80257" w:rsidRDefault="00C80257" w:rsidP="002B7F70">
            <w:pPr>
              <w:widowControl/>
              <w:wordWrap w:val="0"/>
              <w:spacing w:before="100" w:beforeAutospacing="1" w:after="100" w:afterAutospacing="1" w:line="360" w:lineRule="auto"/>
              <w:ind w:left="792" w:hangingChars="440" w:hanging="792"/>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78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上级关于组织工作的文件针对本校的、重要普发性文件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一般普发性文件资料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永久</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本校组织工作计划、总结、决定、报告、调查材料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组织部召开的重要会议记录、纪要、决定等材料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本校组织机构设置、变动的报告、决定、批复、通知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干部任免通知、批复、呈报表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校级干部年度考评材料 </w:t>
            </w:r>
            <w:r w:rsidR="00850AB2">
              <w:rPr>
                <w:rFonts w:ascii="宋体" w:hAnsi="宋体" w:cs="宋体" w:hint="eastAsia"/>
                <w:color w:val="000000"/>
                <w:kern w:val="0"/>
                <w:sz w:val="18"/>
                <w:szCs w:val="18"/>
              </w:rPr>
              <w:t>；中层干部</w:t>
            </w:r>
            <w:r w:rsidR="00850AB2" w:rsidRPr="0033416B">
              <w:rPr>
                <w:rFonts w:ascii="宋体" w:hAnsi="宋体" w:cs="宋体" w:hint="eastAsia"/>
                <w:color w:val="000000"/>
                <w:kern w:val="0"/>
                <w:sz w:val="18"/>
                <w:szCs w:val="18"/>
              </w:rPr>
              <w:t>年度考核登记表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850AB2">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副处级以上干部名册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总支、支部改选报告、审批材料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党员和党组织情况统计年报表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党员名册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关于发展新党员、预备党员转正的文件材料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党组织关系转入介绍信、转出介绍信存根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长期 </w:t>
            </w:r>
          </w:p>
        </w:tc>
      </w:tr>
      <w:tr w:rsidR="00C80257" w:rsidTr="002B7F70">
        <w:trPr>
          <w:trHeight w:val="54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先进党支部、优秀党员和先进党务工作者的名单及市级以上先进事迹材料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党员申请退党材料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出席市级以上党代会代表名单、登记表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关于干部离休、享受待遇、更改参加革命工作时间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以校组织部文号编制的文件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本校党校工作的有关文件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95"/>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lastRenderedPageBreak/>
              <w:t>四、宣传DQ14部</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上级有关宣传工作的文件针对本校的、重要普发文件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一般普发性文件 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本校宣传工作计划、总结及情况报告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反映本校重大活动的简报、照片、录音、录像、图表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理论学习的决定、通知、计划、总结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教职工政治思想工作动态及调查材料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以学院宣传部文号编制文件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8522" w:type="dxa"/>
            <w:gridSpan w:val="3"/>
            <w:tcBorders>
              <w:top w:val="single" w:sz="4" w:space="0" w:color="auto"/>
              <w:bottom w:val="single" w:sz="4" w:space="0" w:color="auto"/>
            </w:tcBorders>
            <w:vAlign w:val="center"/>
          </w:tcPr>
          <w:p w:rsidR="00C80257" w:rsidRPr="000A23FE" w:rsidRDefault="00C80257" w:rsidP="002B7F70">
            <w:pPr>
              <w:jc w:val="center"/>
              <w:rPr>
                <w:rFonts w:ascii="宋体" w:hAnsi="宋体" w:cs="宋体"/>
                <w:b/>
                <w:bCs/>
                <w:color w:val="000000"/>
                <w:kern w:val="0"/>
                <w:sz w:val="28"/>
                <w:szCs w:val="28"/>
              </w:rPr>
            </w:pPr>
            <w:r w:rsidRPr="000A23FE">
              <w:rPr>
                <w:rFonts w:ascii="宋体" w:hAnsi="宋体" w:cs="宋体" w:hint="eastAsia"/>
                <w:b/>
                <w:bCs/>
                <w:color w:val="000000"/>
                <w:kern w:val="0"/>
                <w:sz w:val="28"/>
                <w:szCs w:val="28"/>
              </w:rPr>
              <w:t>五、统战部（机关党总支）（DQ15）</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上级关于统战工作的文件   重要普发性文件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一般普发性文件、资料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永久或定期30年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本校统战工作计划、决定、报告、总结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本校统战工作情况调查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统战工作统计表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区级以上人大代表、政协委员名单及审批材料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各民主党派情况登记表、名册及有关材料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永久或定期30年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各民主党派组织任免(本校教职工)干部通知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永久或定期30年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台、港、澳和侨务工作材料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统战工作重要会议记录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以校统战部文号编制的文件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长期 </w:t>
            </w:r>
          </w:p>
        </w:tc>
      </w:tr>
      <w:tr w:rsidR="00C80257" w:rsidTr="002B7F70">
        <w:trPr>
          <w:trHeight w:val="495"/>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b/>
                <w:bCs/>
                <w:color w:val="000000"/>
                <w:kern w:val="0"/>
                <w:sz w:val="28"/>
                <w:szCs w:val="28"/>
              </w:rPr>
            </w:pPr>
            <w:r>
              <w:rPr>
                <w:rFonts w:ascii="宋体" w:hAnsi="宋体" w:cs="宋体" w:hint="eastAsia"/>
                <w:b/>
                <w:bCs/>
                <w:color w:val="000000"/>
                <w:kern w:val="0"/>
                <w:sz w:val="28"/>
                <w:szCs w:val="28"/>
              </w:rPr>
              <w:t>六、 工会DQ16</w:t>
            </w:r>
          </w:p>
        </w:tc>
      </w:tr>
      <w:tr w:rsidR="00C80257" w:rsidTr="002B7F70">
        <w:trPr>
          <w:trHeight w:val="88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上级有关工会工作文件   重要普发性文件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一般普发性文件 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永久或定期30年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教职工代表大会材料：(1) 教职工代表大会的请示、报告、批复； (2) 决议、议程、名单、工作报告、领导讲话、大会发言、选举结果报告及上级批复、重要的声像材料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(3)重要通知、名单、议程、大会纪要、简报、候选人情况介绍、重要的贺电贺信、提案及办理结果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(4)筹备工作计划、总结、会议工作小组材料、代表证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b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工会工作计划、报告、决定、总结、统计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表彰工会先进集体个人材料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表彰“三育人”先进个人材料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妇女工作材料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妇女评选先进材料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工会名册及基层干部名册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以校工会文号编制的文件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永久或定期30年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宋体" w:hAnsi="宋体" w:cs="宋体"/>
                <w:color w:val="000000"/>
                <w:kern w:val="0"/>
                <w:sz w:val="18"/>
                <w:szCs w:val="18"/>
              </w:rPr>
            </w:pPr>
            <w:r>
              <w:rPr>
                <w:rFonts w:ascii="宋体" w:hAnsi="宋体" w:cs="宋体" w:hint="eastAsia"/>
                <w:b/>
                <w:bCs/>
                <w:color w:val="000000"/>
                <w:kern w:val="0"/>
                <w:sz w:val="18"/>
              </w:rPr>
              <w:t>计划生育办公室</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上级有关计划生育工作的文件 </w:t>
            </w:r>
            <w:r>
              <w:rPr>
                <w:rFonts w:ascii="宋体" w:hAnsi="宋体" w:cs="宋体" w:hint="eastAsia"/>
                <w:color w:val="000000"/>
                <w:kern w:val="0"/>
                <w:sz w:val="18"/>
                <w:szCs w:val="18"/>
              </w:rPr>
              <w:br/>
              <w:t>普发性的资料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r>
              <w:rPr>
                <w:rFonts w:ascii="宋体" w:hAnsi="宋体" w:cs="宋体" w:hint="eastAsia"/>
                <w:color w:val="000000"/>
                <w:kern w:val="0"/>
                <w:sz w:val="18"/>
                <w:szCs w:val="18"/>
              </w:rPr>
              <w:b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本校计划生育工作的有关规定、通知</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本校计划生育工作总结、计划</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计划生育工作统计年报表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独生子女登记表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七、团委DQ17</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上级关于团的工作文件材料   重要普发性文件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一般普发性文件资料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团代会、学代会材料：(1) 关于召开会议的请示、批复; (2)工作报告、 领导人讲话、大会发言、讨论通过的决议、选举结果、上级批复、重要声像材料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(3) 大会议程、纪要、简报、重要贺信、贺电、提案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(4)筹备工作计划、总结、会议工作组材料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校团委学生会工作计划、总结、报告、规章制度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定期30年或10年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校团委、学生会会议记录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校团组织、团专职干部统计年报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校团委、团支部、学生会干部任免通知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院团干部名单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表彰和奖励先进团支部、优秀团员的材料市级以上的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校级以上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永久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处分团员的材料及复查材料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本校学生的各种学会、社团的有关材料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团委牵头进行的重大活动的有关材料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勤工俭学、社会实践有关材料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以校团委文号编制的文件 重要的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一般的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其它有保存价值的文件材料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定期30年 </w:t>
            </w:r>
          </w:p>
        </w:tc>
      </w:tr>
    </w:tbl>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r>
        <w:rPr>
          <w:rFonts w:hint="eastAsia"/>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lastRenderedPageBreak/>
              <w:t>郑州铁路职业技术学院行政类档案归档范围和保管期限(XZ)</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一、 学院办公室（行政工作）XZ11</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105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上级有关高校行政管理工作的综合性文件   重要普发性文件</w:t>
            </w:r>
            <w:r>
              <w:rPr>
                <w:rFonts w:ascii="宋体" w:hAnsi="宋体" w:cs="宋体" w:hint="eastAsia"/>
                <w:color w:val="000000"/>
                <w:kern w:val="0"/>
                <w:sz w:val="18"/>
                <w:szCs w:val="18"/>
              </w:rPr>
              <w:br/>
              <w:t xml:space="preserve">一般普发性文件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定期10年 </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学校年度工作要点、总结、报告</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59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学校发展规划、计划及上级批复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全校性规章制度、校办规章制度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学校评估材料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校务委员会委员名单、会议记录、纪要</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校长办公会、党政联席会会议记录、纪要</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2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校领导在全校性会议上的重要讲话和校外会议发 言稿、声像材料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本校向上级有关部门的请示及批复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r>
              <w:rPr>
                <w:rFonts w:ascii="宋体" w:hAnsi="宋体" w:cs="宋体" w:hint="eastAsia"/>
                <w:color w:val="000000"/>
                <w:kern w:val="0"/>
                <w:sz w:val="18"/>
                <w:szCs w:val="18"/>
              </w:rPr>
              <w:br/>
              <w:t xml:space="preserve">定期10年 </w:t>
            </w:r>
          </w:p>
        </w:tc>
      </w:tr>
      <w:tr w:rsidR="00C80257" w:rsidTr="002B7F70">
        <w:trPr>
          <w:trHeight w:val="79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有关全校性的工作调查材料和经验总结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7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全校性工作会议、座谈会议文件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proofErr w:type="gramStart"/>
            <w:r>
              <w:rPr>
                <w:rFonts w:ascii="宋体" w:hAnsi="宋体" w:cs="宋体" w:hint="eastAsia"/>
                <w:color w:val="000000"/>
                <w:kern w:val="0"/>
                <w:sz w:val="18"/>
                <w:szCs w:val="18"/>
              </w:rPr>
              <w:t>以院字文</w:t>
            </w:r>
            <w:proofErr w:type="gramEnd"/>
            <w:r>
              <w:rPr>
                <w:rFonts w:ascii="宋体" w:hAnsi="宋体" w:cs="宋体" w:hint="eastAsia"/>
                <w:color w:val="000000"/>
                <w:kern w:val="0"/>
                <w:sz w:val="18"/>
                <w:szCs w:val="18"/>
              </w:rPr>
              <w:t xml:space="preserve">号编制的文件 重要的 </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表彰和奖励先进集体、先进教职工的材料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学校统计年报及统计资料汇编</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启用印章的文件及旧印章</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大事记、年鉴、学校概况介绍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学校信息、简报</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党和国家领导人、地方党政领导人、上级机关领导来校视察检查工作时的题词、讲话、声像材料等 重要的</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lastRenderedPageBreak/>
              <w:t>永久</w:t>
            </w:r>
            <w:r>
              <w:rPr>
                <w:rFonts w:ascii="宋体" w:hAnsi="宋体" w:cs="宋体" w:hint="eastAsia"/>
                <w:color w:val="000000"/>
                <w:kern w:val="0"/>
                <w:sz w:val="18"/>
                <w:szCs w:val="18"/>
              </w:rPr>
              <w:br/>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 xml:space="preserve">定期30年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学校领导同上级领导有关我校工作的重要来往信件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校庆活动的材料：(1)校庆活动的重要计划、领导讲话、来宾名单、请柬(2)校友签名册、重要的贺电、贺信、纪念品等</w:t>
            </w:r>
            <w:r>
              <w:rPr>
                <w:rFonts w:ascii="宋体" w:hAnsi="宋体" w:cs="宋体" w:hint="eastAsia"/>
                <w:color w:val="000000"/>
                <w:kern w:val="0"/>
                <w:sz w:val="18"/>
                <w:szCs w:val="18"/>
              </w:rPr>
              <w:br/>
              <w:t>(3)校庆活动的一般材料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r>
              <w:rPr>
                <w:rFonts w:ascii="宋体" w:hAnsi="宋体" w:cs="宋体" w:hint="eastAsia"/>
                <w:color w:val="000000"/>
                <w:kern w:val="0"/>
                <w:sz w:val="18"/>
                <w:szCs w:val="18"/>
              </w:rPr>
              <w:br/>
            </w:r>
            <w:r>
              <w:rPr>
                <w:rFonts w:ascii="宋体" w:hAnsi="宋体" w:cs="宋体" w:hint="eastAsia"/>
                <w:color w:val="000000"/>
                <w:kern w:val="0"/>
                <w:sz w:val="18"/>
                <w:szCs w:val="18"/>
              </w:rPr>
              <w:br/>
              <w:t xml:space="preserve">定期30年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校领导在校外重要会议上的讲话稿及声像材料等</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本校历史沿革、情况介绍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群众来信来访工作材料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普选工作材料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校友会工作材料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校史工作材料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widowControl/>
              <w:spacing w:line="360" w:lineRule="auto"/>
              <w:jc w:val="center"/>
              <w:rPr>
                <w:rFonts w:ascii="宋体" w:hAnsi="宋体" w:cs="宋体"/>
                <w:color w:val="000000"/>
                <w:kern w:val="0"/>
                <w:sz w:val="18"/>
                <w:szCs w:val="18"/>
              </w:rPr>
            </w:pPr>
            <w:r>
              <w:rPr>
                <w:rFonts w:ascii="宋体" w:hAnsi="宋体" w:cs="宋体" w:hint="eastAsia"/>
                <w:b/>
                <w:bCs/>
                <w:color w:val="000000"/>
                <w:kern w:val="0"/>
                <w:sz w:val="28"/>
                <w:szCs w:val="28"/>
              </w:rPr>
              <w:t>档案工作XZ16</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上级有关档案工作的文件   重要普发性文件</w:t>
            </w:r>
            <w:r>
              <w:rPr>
                <w:rFonts w:ascii="宋体" w:hAnsi="宋体" w:cs="宋体" w:hint="eastAsia"/>
                <w:color w:val="000000"/>
                <w:kern w:val="0"/>
                <w:sz w:val="18"/>
                <w:szCs w:val="18"/>
              </w:rPr>
              <w:br/>
              <w:t>一般普发性文件 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本校档案工作规划、计划、总结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档案工作统计年报</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本校关于档案工作的请示、报告、批复 重要的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定期30年或10年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档案编研成果及出版物</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档案工作规定、制度、办法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档案销毁报告及销毁清册</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档案业务指南、全宗介绍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lastRenderedPageBreak/>
              <w:t>二、 人事处XZ12</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上级机关有关人事工作的文件   重要普发性文件 </w:t>
            </w:r>
            <w:r>
              <w:rPr>
                <w:rFonts w:ascii="宋体" w:hAnsi="宋体" w:cs="宋体" w:hint="eastAsia"/>
                <w:color w:val="000000"/>
                <w:kern w:val="0"/>
                <w:sz w:val="18"/>
                <w:szCs w:val="18"/>
              </w:rPr>
              <w:br/>
              <w:t>一般普发性文件资料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本校人事工作的规章制度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人事工作计划、报告、总结、调查材料、会议记录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关于机构编制、规划、计划、报告及上级批复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关于校内机构设置、变化的文件材料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本校人事工作各类统计表报表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人事处权限内的干部任免文件及名册</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本校教职工名册</w:t>
            </w:r>
            <w:r w:rsidR="004179C3">
              <w:rPr>
                <w:rFonts w:ascii="宋体" w:hAnsi="宋体" w:cs="宋体" w:hint="eastAsia"/>
                <w:color w:val="000000"/>
                <w:kern w:val="0"/>
                <w:sz w:val="18"/>
                <w:szCs w:val="18"/>
              </w:rPr>
              <w:t>；教职工</w:t>
            </w:r>
            <w:r w:rsidR="004179C3" w:rsidRPr="004179C3">
              <w:rPr>
                <w:rFonts w:ascii="宋体" w:hAnsi="宋体" w:cs="宋体" w:hint="eastAsia"/>
                <w:color w:val="000000"/>
                <w:kern w:val="0"/>
                <w:sz w:val="18"/>
                <w:szCs w:val="18"/>
              </w:rPr>
              <w:t>年度考核登记表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处分教职工的材料和复查撤销处分的材料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教职工评定、聘任专业技术职称材料及上级批复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师资培养管理工作计划、规定、总结等</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教师业务工作量的规定及执行情况</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教职工工作业务考核材料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教职工工资调整的有关文件材料、名册</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教职工福利工作的有关材料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教职工转正定级材料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工人聘干、定级材料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教职工校内调动材料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教职工的录用有关材料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教职工调出、调入的有关材料(包括转移行政、工资关系介绍信存根、毕业生分配报到证、复转军人安置介绍信等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教师进修计划、安排、总结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教职工退职、离职的有关材料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教职工援外和支援边远山区的有关材料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聘用各类专业人员的有关材料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使用临时工有关材料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群众来信来访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以人事处文号编制的文件材料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b/>
                <w:bCs/>
                <w:color w:val="000000"/>
                <w:kern w:val="0"/>
                <w:sz w:val="28"/>
                <w:szCs w:val="28"/>
              </w:rPr>
              <w:t>三、 审计处XZ13</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上级有关审计工作的文件材料  重要普发性文件</w:t>
            </w:r>
            <w:r>
              <w:rPr>
                <w:rFonts w:ascii="宋体" w:hAnsi="宋体" w:cs="宋体" w:hint="eastAsia"/>
                <w:color w:val="000000"/>
                <w:kern w:val="0"/>
                <w:sz w:val="18"/>
                <w:szCs w:val="18"/>
              </w:rPr>
              <w:br/>
              <w:t>一般普发性文件资料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本校审计工作方面的规章制度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审计工作计划、总结、调查报告</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审计工作统计年报表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审计通知书、意见书、决定及部门、单位领导的审批意见和部门、单位下达的行文，以及审计建议书和移交处理书等审计公文</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审计报告、审计报告征求意见书,被审计单位的书面意见和审计组的书面说明,审定审计报告的记录、证据、审计工作底稿</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审计工作方案,检查审计意见书的落实情况和审计决定执行情况的报告和记录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有关审计项目的请示报告,批示和会议记录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重要的来信来访记录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扣交款和停止拨款,冻结银行帐号通知书和回执</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以审计处文号编制的文件 重要的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审计工作中形成的其它重要有保存价值的材料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四、 保卫处XZ14</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上级有关保卫工作的文件   重要普发性文件</w:t>
            </w:r>
            <w:r>
              <w:rPr>
                <w:rFonts w:ascii="宋体" w:hAnsi="宋体" w:cs="宋体" w:hint="eastAsia"/>
                <w:color w:val="000000"/>
                <w:kern w:val="0"/>
                <w:sz w:val="18"/>
                <w:szCs w:val="18"/>
              </w:rPr>
              <w:br/>
              <w:t>一般普发性文件 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本校保卫工作方面的规章制度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本校保卫工作计划、总结、报告、调查材料、统计报表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保卫工作简报</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本校师生员工案件的侦察、调查、处分结论材料及上级的批复、判决书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本校师生员工案件的平反、复查处理结论及上级的批复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要害部门的公安保卫、消防工作的文件材料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五、后勤服务集团、校办产业中心XZ15</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上级有后勤、校产工作的文件  重要普发性文件</w:t>
            </w:r>
            <w:r>
              <w:rPr>
                <w:rFonts w:ascii="宋体" w:hAnsi="宋体" w:cs="宋体" w:hint="eastAsia"/>
                <w:color w:val="000000"/>
                <w:kern w:val="0"/>
                <w:sz w:val="18"/>
                <w:szCs w:val="18"/>
              </w:rPr>
              <w:br/>
              <w:t>一般普发性文件 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后勤服务集团、校产各部门制订规章制度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后勤管理、校产工作计划、报告、总结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后勤管理工作简报</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校内房产及水、电、暖等管网大型维修、改造的计划、报告、批复、图纸等材料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车辆工作的有关文件材料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伙食工作的有关材料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校园绿化工作的有关资料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校办产业有关资料（房屋产权证、租赁合同等）</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proofErr w:type="gramStart"/>
            <w:r>
              <w:rPr>
                <w:rFonts w:ascii="宋体" w:hAnsi="宋体" w:cs="宋体" w:hint="eastAsia"/>
                <w:color w:val="000000"/>
                <w:kern w:val="0"/>
                <w:sz w:val="18"/>
                <w:szCs w:val="18"/>
              </w:rPr>
              <w:t>宿</w:t>
            </w:r>
            <w:proofErr w:type="gramEnd"/>
            <w:r>
              <w:rPr>
                <w:rFonts w:ascii="宋体" w:hAnsi="宋体" w:cs="宋体" w:hint="eastAsia"/>
                <w:color w:val="000000"/>
                <w:kern w:val="0"/>
                <w:sz w:val="18"/>
                <w:szCs w:val="18"/>
              </w:rPr>
              <w:t>管工作有关材料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爱国卫生、医疗保健、校医室工作材料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后勤服务集团、</w:t>
            </w:r>
            <w:proofErr w:type="gramStart"/>
            <w:r>
              <w:rPr>
                <w:rFonts w:ascii="宋体" w:hAnsi="宋体" w:cs="宋体" w:hint="eastAsia"/>
                <w:color w:val="000000"/>
                <w:kern w:val="0"/>
                <w:sz w:val="18"/>
                <w:szCs w:val="18"/>
              </w:rPr>
              <w:t>校产所产生</w:t>
            </w:r>
            <w:proofErr w:type="gramEnd"/>
            <w:r>
              <w:rPr>
                <w:rFonts w:ascii="宋体" w:hAnsi="宋体" w:cs="宋体" w:hint="eastAsia"/>
                <w:color w:val="000000"/>
                <w:kern w:val="0"/>
                <w:sz w:val="18"/>
                <w:szCs w:val="18"/>
              </w:rPr>
              <w:t>的各种财会档案（参照学校财会档案）</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以后勤服务集团文号编制的文件 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六、图书馆XZ16</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上级有关部门关于图书工作的文件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图书馆工作计划、总结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图书馆制订的规章制度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图书馆概况、发展规划、年度统计表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图书馆与校外交流的有关资料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图书馆工作中形成的其它重要文件材料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b/>
                <w:bCs/>
                <w:color w:val="000000"/>
                <w:kern w:val="0"/>
                <w:sz w:val="24"/>
              </w:rPr>
              <w:t>七、发展与质量管理处（高等职业教育研究所）XZ17</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学校发展规划编制的相关工作材料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学校教学诊断与改进的相关工作材料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学校教学督导、教师教学质量监控、监督、评价相关工作材料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高等职业教育政策法规及同类同专业院校信息收集、分析及成果利用材料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上级有关高等职业教育工作的文件   重要普发</w:t>
            </w:r>
            <w:r>
              <w:rPr>
                <w:rFonts w:ascii="宋体" w:hAnsi="宋体" w:cs="宋体" w:hint="eastAsia"/>
                <w:color w:val="000000"/>
                <w:kern w:val="0"/>
                <w:sz w:val="18"/>
                <w:szCs w:val="18"/>
              </w:rPr>
              <w:br/>
              <w:t>一般普发性文件资料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t xml:space="preserve">定期10年 </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本校关于高等职业教育研究工作规划、开展教育科研工作</w:t>
            </w:r>
            <w:proofErr w:type="gramStart"/>
            <w:r>
              <w:rPr>
                <w:rFonts w:ascii="宋体" w:hAnsi="宋体" w:cs="宋体" w:hint="eastAsia"/>
                <w:color w:val="000000"/>
                <w:kern w:val="0"/>
                <w:sz w:val="18"/>
                <w:szCs w:val="18"/>
              </w:rPr>
              <w:t>所形式</w:t>
            </w:r>
            <w:proofErr w:type="gramEnd"/>
            <w:r>
              <w:rPr>
                <w:rFonts w:ascii="宋体" w:hAnsi="宋体" w:cs="宋体" w:hint="eastAsia"/>
                <w:color w:val="000000"/>
                <w:kern w:val="0"/>
                <w:sz w:val="18"/>
                <w:szCs w:val="18"/>
              </w:rPr>
              <w:t>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高等职业教育研究所有关规章制度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lastRenderedPageBreak/>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学校发展规划和高等职业教育研究工作中形成的其它重要文件材料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b/>
                <w:bCs/>
                <w:color w:val="000000"/>
                <w:kern w:val="0"/>
                <w:sz w:val="24"/>
              </w:rPr>
              <w:t>八、退休工作XZ18</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上级有关退休工作的文件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退休工作计划、总结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退休工作制订的规章制度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为退休职工举办的比赛、活动有关资料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教职工退休、离休及荣誉证书授予工作的材料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工作中形成的其它重要文件材料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九、信息化、智慧校园XZ19</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上级有关部门关于信息化工作的文件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信息化、智慧校园工作计划、总结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学校信息化、智慧校园概况、发展规划、年度统计表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学校信息化工作制订的规章制度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信息化工作中形成的其它重要文件材料及影像材料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十、校企合作XZ20</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校企合作工作计划、总结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校企合作发展规划、年度统计表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与企业交流合作有关资料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校企合作工作中形成的其它重要文件材料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定期30年或10年</w:t>
            </w:r>
          </w:p>
        </w:tc>
      </w:tr>
      <w:tr w:rsidR="00C80257" w:rsidTr="002B7F70">
        <w:trPr>
          <w:trHeight w:val="606"/>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十一、校区规划、老校区综合管理XZ21</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校区规划、老校区综合管理工作计划、总结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校区发展规划、年度统计表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校区规划、老校区综合管理工作中形成的其它重要文件材料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定期30年或10年</w:t>
            </w:r>
          </w:p>
        </w:tc>
      </w:tr>
    </w:tbl>
    <w:p w:rsidR="00C80257" w:rsidRDefault="00C80257" w:rsidP="00C80257">
      <w:pPr>
        <w:widowControl/>
        <w:wordWrap w:val="0"/>
        <w:spacing w:line="360" w:lineRule="auto"/>
        <w:jc w:val="left"/>
        <w:rPr>
          <w:rFonts w:ascii="宋体" w:hAnsi="宋体" w:cs="宋体"/>
          <w:color w:val="000000"/>
          <w:kern w:val="0"/>
          <w:sz w:val="18"/>
          <w:szCs w:val="18"/>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lastRenderedPageBreak/>
              <w:t>郑州铁路职业技术学院教学类档案归档范围和保管期限(JX)</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一、 教务处JX11</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105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上级有关教学工作的文件材料</w:t>
            </w:r>
          </w:p>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重要普发性文件</w:t>
            </w:r>
            <w:r>
              <w:rPr>
                <w:rFonts w:ascii="宋体" w:hAnsi="宋体" w:cs="宋体" w:hint="eastAsia"/>
                <w:color w:val="000000"/>
                <w:kern w:val="0"/>
                <w:sz w:val="18"/>
                <w:szCs w:val="18"/>
              </w:rPr>
              <w:br/>
              <w:t xml:space="preserve">一般普发性文件 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r>
            <w:r>
              <w:rPr>
                <w:rFonts w:ascii="宋体" w:hAnsi="宋体" w:cs="宋体" w:hint="eastAsia"/>
                <w:color w:val="000000"/>
                <w:kern w:val="0"/>
                <w:sz w:val="18"/>
                <w:szCs w:val="18"/>
              </w:rPr>
              <w:br/>
              <w:t>定期10年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教学改革、培养目标、培养规格、学制等方面的规定、办法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59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学校教学规划、实施计划、有关教学规章制度、会议记录、调研报告、简报、总结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教学检查、评估和各级优秀教学质量评奖材料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学生成绩表（JX14）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各类教学工作统计表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以教务处文号编制的文件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其它有保存价值的文件材料及声像材料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上级有关学科、专业设置、实验室建设工作的文件材料（JX12）</w:t>
            </w:r>
          </w:p>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重要普发性文件</w:t>
            </w:r>
            <w:r>
              <w:rPr>
                <w:rFonts w:ascii="宋体" w:hAnsi="宋体" w:cs="宋体" w:hint="eastAsia"/>
                <w:color w:val="000000"/>
                <w:kern w:val="0"/>
                <w:sz w:val="18"/>
                <w:szCs w:val="18"/>
              </w:rPr>
              <w:br/>
              <w:t xml:space="preserve">一般普发性文件 资料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r>
            <w:r>
              <w:rPr>
                <w:rFonts w:ascii="宋体" w:hAnsi="宋体" w:cs="宋体" w:hint="eastAsia"/>
                <w:color w:val="000000"/>
                <w:kern w:val="0"/>
                <w:sz w:val="18"/>
                <w:szCs w:val="18"/>
              </w:rPr>
              <w:b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本校关于专业设置、专业调整的请示报告、批复（JX12）</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学科、专业、实验室论证、评估、申报、审批材料（JX12）</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本校主编、自编的教材(出版的) （JX18）</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各系各专业使用教材目录（JX18）</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主编、自编的教学指导书、实习指导书和习题集（JX18）</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2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其他有保存价值的自编参考资料（JX18）</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学校各专业教学计划、大纲（JX15）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9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课程建设要求及安排，校历、课程表（JX15）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二、实践教学中心JX12</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重点学科、专业、实验室建设材料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学科、专业、实验室建设计划、简报、总结材料；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永久或长期</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学科、专业、实验室建设统计报表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其它关于学科、专业、实验室建设有保存价值的文件材料及声像材料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永久或长期</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实验、实训中心各项规章制度（XZ11）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长期</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三、学校院（部）</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上级有关于本校院（部）的来文（XZ11）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院（部）系会议记录、纪要、简报（XZ11）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院（部）工作计划、总结、报告（XZ11）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院（部）开展各种学术活动的文件（XZ11）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院（部）与国内单位协作的材料（XZ11）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院（部）年度统计报及重要资料（XZ11）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院（部）制订的管理制度、办法等（XZ11）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院（部）各科、专业课程试题库（JX15）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典型教案、重要备课记录（JX15）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教学实习、生产实习计划、总结及有关材料（JX15）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社会调查、社会实践计划、总结及有关材料（JX15）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学生运动会材料（公共教学部（体育教学部））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分专业毕业生合影照片及底片（JX17）</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学生学籍表(卡)（JX14）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应届毕业生登记表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审核发放毕业证名册、毕业证存根领取签收册（JX17）</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其它关于各部、</w:t>
            </w:r>
            <w:proofErr w:type="gramStart"/>
            <w:r>
              <w:rPr>
                <w:rFonts w:ascii="宋体" w:hAnsi="宋体" w:cs="宋体" w:hint="eastAsia"/>
                <w:color w:val="000000"/>
                <w:kern w:val="0"/>
                <w:sz w:val="18"/>
                <w:szCs w:val="18"/>
              </w:rPr>
              <w:t>系建设</w:t>
            </w:r>
            <w:proofErr w:type="gramEnd"/>
            <w:r>
              <w:rPr>
                <w:rFonts w:ascii="宋体" w:hAnsi="宋体" w:cs="宋体" w:hint="eastAsia"/>
                <w:color w:val="000000"/>
                <w:kern w:val="0"/>
                <w:sz w:val="18"/>
                <w:szCs w:val="18"/>
              </w:rPr>
              <w:t>有保存价值的文件材料及声像材料（XZ11）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四、学生处</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上级有关学生工作的文件  重要普发性文件</w:t>
            </w:r>
            <w:r>
              <w:rPr>
                <w:rFonts w:ascii="宋体" w:hAnsi="宋体" w:cs="宋体" w:hint="eastAsia"/>
                <w:color w:val="000000"/>
                <w:kern w:val="0"/>
                <w:sz w:val="18"/>
                <w:szCs w:val="18"/>
              </w:rPr>
              <w:br/>
              <w:t>一般普发性文件 资料（XZ11）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本院有关学生管理工作条例、决定、通知、条例等（XZ11）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学生处有关规章制度（XZ11）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学生工作的计划、总结（XZ11）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学生工作统计报表（XZ11）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有关学生助贷文件、办法（XZ11）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有关各类奖学金、助学金评定条例、办法（XZ11）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新生入学登记表（JX14）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新生办理学生证名单（包括电子版）</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新生录取大表（JX14包括电子版）</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审核发放毕业证名册及毕业生数据（带毕业证书编号电子版）</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学生学籍变更材料(休学、留级、复学、转学、退学) （JX14）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学生奖励材料（奖学金、优秀学生、先进班级）（JX14）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学生处分材料（JX14）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优秀毕业生评选工作的材料（JX17）</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五、招生（JX13）就业（JX17）处</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上级有关招生、就业工作的文件   重要普发</w:t>
            </w:r>
            <w:r>
              <w:rPr>
                <w:rFonts w:ascii="宋体" w:hAnsi="宋体" w:cs="宋体" w:hint="eastAsia"/>
                <w:color w:val="000000"/>
                <w:kern w:val="0"/>
                <w:sz w:val="18"/>
                <w:szCs w:val="18"/>
              </w:rPr>
              <w:br/>
              <w:t>一般普发性文件资料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上级下达的招生计划、规定、生源计划</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新生录取材料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招生就业处有关规章制度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招生宣传、招生工作总结</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本校关于招生工作的请示、报告、及上级的批复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本校招生简章、专业目录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定向、委培、代培、自费生计划、合同及名单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毕业生供需统计、计划、合同</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毕业生正式分配方案及调配派遣名册</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派遣证存根领取签收册</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毕业生质量跟踪调查和信息反馈材料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bCs/>
                <w:color w:val="000000"/>
                <w:kern w:val="0"/>
                <w:sz w:val="28"/>
                <w:szCs w:val="28"/>
              </w:rPr>
              <w:t>六、继续教育学院</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上级有关成人教育的文件   重要的普发性文件（XZ11）</w:t>
            </w:r>
            <w:r>
              <w:rPr>
                <w:rFonts w:ascii="宋体" w:hAnsi="宋体" w:cs="宋体" w:hint="eastAsia"/>
                <w:color w:val="000000"/>
                <w:kern w:val="0"/>
                <w:sz w:val="18"/>
                <w:szCs w:val="18"/>
              </w:rPr>
              <w:br/>
              <w:t>一般普发性文件资料（XZ11）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继续教育学院成人教育事业发展规划（XZ11）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继续教育学院规章制度、工作计划、总结（XZ11）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继续教育学院有关专业设置、专业调整的请示、报告及批复（XZ11）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继续教育学院制订的有关学籍管理的规定、办法等（XZ11）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学生学籍表(卡)及成绩表（JX14）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学生学籍变更材料(升级、留级、休学、转学、复学、退学) （JX14）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学生奖惩材料（JX14）</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继续教育学院各专业教学计划、方案、大纲（JX15）</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毕业生合影照片及底片（JX17）</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审核发放毕业证书（JX17）、学位证书名册（JX16）</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与外单位签订的重要协议书、合同书（XZ11）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学士学位材料（JX16）</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以继续教育学院文号编制的文件 重要的（XZ11）</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其它有保存价值的文件材料及声像材料 （XZ11）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永久或长期</w:t>
            </w:r>
          </w:p>
        </w:tc>
      </w:tr>
    </w:tbl>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r>
        <w:rPr>
          <w:rFonts w:hint="eastAsia"/>
          <w:color w:val="000000"/>
        </w:rPr>
        <w:t>]</w:t>
      </w: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lastRenderedPageBreak/>
              <w:t>郑州铁路职业技术学院科学研究类档案归档范围和保管期限(KY)</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科研外事处</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宋体" w:hAnsi="宋体" w:cs="宋体"/>
                <w:color w:val="000000"/>
                <w:kern w:val="0"/>
                <w:sz w:val="24"/>
              </w:rPr>
            </w:pPr>
            <w:r>
              <w:rPr>
                <w:rFonts w:ascii="宋体" w:hAnsi="宋体" w:cs="宋体" w:hint="eastAsia"/>
                <w:b/>
                <w:bCs/>
                <w:color w:val="000000"/>
                <w:kern w:val="0"/>
                <w:sz w:val="18"/>
              </w:rPr>
              <w:t>KY11      综合</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科研行政管理文件材料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科研计划管理文件材料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科研成果管理文件材料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科研经费管理文件材料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申报科学基金及有关批复</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学会工作（学术活动）材料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本院制定的有关科研工作的规章制度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其它有保存价值的文件材料及声像材料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仿宋_GB2312" w:eastAsia="仿宋_GB2312"/>
                <w:sz w:val="24"/>
              </w:rPr>
            </w:pPr>
            <w:r>
              <w:rPr>
                <w:rFonts w:ascii="宋体" w:hAnsi="宋体" w:cs="宋体" w:hint="eastAsia"/>
                <w:b/>
                <w:bCs/>
                <w:color w:val="000000"/>
                <w:kern w:val="0"/>
                <w:sz w:val="18"/>
              </w:rPr>
              <w:t>KY12—1   科研准备阶段</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开题报告与课题调研论证材料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任务书、合同、协议书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课题研究计划、设计</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计划执行情况、计划调整或撤销报告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课题投资和预决算材料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宋体" w:hAnsi="宋体" w:cs="宋体"/>
                <w:b/>
                <w:bCs/>
                <w:color w:val="000000"/>
                <w:kern w:val="0"/>
                <w:sz w:val="18"/>
              </w:rPr>
            </w:pPr>
            <w:r>
              <w:rPr>
                <w:rFonts w:ascii="宋体" w:hAnsi="宋体" w:cs="宋体" w:hint="eastAsia"/>
                <w:b/>
                <w:bCs/>
                <w:color w:val="000000"/>
                <w:kern w:val="0"/>
                <w:sz w:val="18"/>
              </w:rPr>
              <w:t>KY12—2    研究实验阶段</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实验、测试、观测、调查、考察的各种原始记录（</w:t>
            </w:r>
            <w:proofErr w:type="gramStart"/>
            <w:r>
              <w:rPr>
                <w:rFonts w:ascii="宋体" w:hAnsi="宋体" w:cs="宋体" w:hint="eastAsia"/>
                <w:color w:val="000000"/>
                <w:kern w:val="0"/>
                <w:sz w:val="18"/>
                <w:szCs w:val="18"/>
              </w:rPr>
              <w:t>含关键</w:t>
            </w:r>
            <w:proofErr w:type="gramEnd"/>
            <w:r>
              <w:rPr>
                <w:rFonts w:ascii="宋体" w:hAnsi="宋体" w:cs="宋体" w:hint="eastAsia"/>
                <w:color w:val="000000"/>
                <w:kern w:val="0"/>
                <w:sz w:val="18"/>
                <w:szCs w:val="18"/>
              </w:rPr>
              <w:t>配方、工艺流程及综合分析材料）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数据处理材料，包括计算机处理材料（如程序设计说明、框图、计算结果）</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设计的文字说明和图纸（底图、蓝图、机械设计图、电子线路图等）</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研究工作阶段小结、年度报告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配套的照片、底片、录音带、录相带、幻灯片、影片拷贝等</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样品、标本等实物的目录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仿宋_GB2312" w:eastAsia="仿宋_GB2312"/>
                <w:sz w:val="24"/>
              </w:rPr>
            </w:pPr>
            <w:r>
              <w:rPr>
                <w:rFonts w:ascii="宋体" w:hAnsi="宋体" w:cs="宋体" w:hint="eastAsia"/>
                <w:b/>
                <w:bCs/>
                <w:color w:val="000000"/>
                <w:kern w:val="0"/>
                <w:sz w:val="18"/>
              </w:rPr>
              <w:t>KY12—3  总结鉴定阶段</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研究报告、研制报告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 xml:space="preserve">论文和专著: </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（1）本校各院、系、所获奖的论文和专著；</w:t>
            </w:r>
            <w:r>
              <w:rPr>
                <w:rFonts w:ascii="宋体" w:hAnsi="宋体" w:cs="宋体" w:hint="eastAsia"/>
                <w:color w:val="000000"/>
                <w:kern w:val="0"/>
                <w:sz w:val="18"/>
                <w:szCs w:val="18"/>
              </w:rPr>
              <w:br/>
              <w:t>（2）正式出版的专著；</w:t>
            </w:r>
            <w:r>
              <w:rPr>
                <w:rFonts w:ascii="宋体" w:hAnsi="宋体" w:cs="宋体" w:hint="eastAsia"/>
                <w:color w:val="000000"/>
                <w:kern w:val="0"/>
                <w:sz w:val="18"/>
                <w:szCs w:val="18"/>
              </w:rPr>
              <w:br/>
              <w:t>（3）核心期刊上发表的论文；</w:t>
            </w:r>
          </w:p>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 xml:space="preserve">（4）国家级报纸理论版发表的文章； </w:t>
            </w:r>
            <w:r>
              <w:rPr>
                <w:rFonts w:ascii="宋体" w:hAnsi="宋体" w:cs="宋体" w:hint="eastAsia"/>
                <w:color w:val="000000"/>
                <w:kern w:val="0"/>
                <w:sz w:val="18"/>
                <w:szCs w:val="18"/>
              </w:rPr>
              <w:br/>
              <w:t>（5）每年发表的论文目录。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工艺技术报告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技术诀窍报告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专家评审意见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鉴定会材料（鉴定代表名单、会议记录、鉴定意见）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鉴定证书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推广应用意见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课题工作总结</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仿宋_GB2312" w:eastAsia="仿宋_GB2312"/>
                <w:sz w:val="24"/>
              </w:rPr>
            </w:pPr>
            <w:r>
              <w:rPr>
                <w:rFonts w:ascii="宋体" w:hAnsi="宋体" w:cs="宋体" w:hint="eastAsia"/>
                <w:b/>
                <w:bCs/>
                <w:color w:val="000000"/>
                <w:kern w:val="0"/>
                <w:sz w:val="18"/>
              </w:rPr>
              <w:t>KY12—4   申报奖励阶段</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科研成果登记表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科研成果报告表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科研成果奖励申报与审批材料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科研成果获奖材料（奖状、奖章、证书）原件或影印件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专利申请书或证书原件或影印件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spacing w:line="360" w:lineRule="auto"/>
              <w:jc w:val="center"/>
              <w:rPr>
                <w:rFonts w:ascii="宋体" w:hAnsi="宋体" w:cs="宋体"/>
                <w:b/>
                <w:bCs/>
                <w:color w:val="000000"/>
                <w:kern w:val="0"/>
                <w:sz w:val="18"/>
              </w:rPr>
            </w:pPr>
            <w:r>
              <w:rPr>
                <w:rFonts w:ascii="宋体" w:hAnsi="宋体" w:cs="宋体" w:hint="eastAsia"/>
                <w:b/>
                <w:bCs/>
                <w:color w:val="000000"/>
                <w:kern w:val="0"/>
                <w:sz w:val="18"/>
              </w:rPr>
              <w:t>KY12—5    推广应用阶段</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转让合同、协议书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生产定型鉴定材料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成果被引用或投产后反馈意见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推广应用方案及实施情况</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扩大试生产的设计文件、工艺文件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成果宣传报导材料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对外学术交流材料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rPr>
                <w:rFonts w:ascii="宋体" w:hAnsi="宋体" w:cs="宋体"/>
                <w:color w:val="000000"/>
                <w:kern w:val="0"/>
                <w:sz w:val="18"/>
                <w:szCs w:val="18"/>
              </w:rPr>
            </w:pPr>
            <w:r>
              <w:rPr>
                <w:rFonts w:ascii="宋体" w:hAnsi="宋体" w:cs="宋体" w:hint="eastAsia"/>
                <w:color w:val="000000"/>
                <w:kern w:val="0"/>
                <w:sz w:val="18"/>
                <w:szCs w:val="18"/>
              </w:rPr>
              <w:t>定期30年</w:t>
            </w:r>
          </w:p>
        </w:tc>
      </w:tr>
    </w:tbl>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郑州铁路职业技术学院产品生产与科技开发类</w:t>
      </w:r>
    </w:p>
    <w:p w:rsidR="00C80257" w:rsidRDefault="00C80257" w:rsidP="00C80257">
      <w:pPr>
        <w:jc w:val="center"/>
        <w:rPr>
          <w:rFonts w:ascii="宋体" w:hAnsi="宋体" w:cs="宋体"/>
          <w:b/>
          <w:bCs/>
          <w:color w:val="000000"/>
          <w:kern w:val="0"/>
          <w:sz w:val="28"/>
          <w:szCs w:val="28"/>
        </w:rPr>
      </w:pPr>
      <w:r>
        <w:rPr>
          <w:rFonts w:ascii="宋体" w:hAnsi="宋体" w:cs="宋体" w:hint="eastAsia"/>
          <w:b/>
          <w:bCs/>
          <w:color w:val="000000"/>
          <w:kern w:val="0"/>
          <w:sz w:val="28"/>
          <w:szCs w:val="28"/>
        </w:rPr>
        <w:t xml:space="preserve">档案归档范围和保管期限(CP) </w:t>
      </w:r>
    </w:p>
    <w:p w:rsidR="00C80257" w:rsidRDefault="00C80257" w:rsidP="00C80257">
      <w:pPr>
        <w:jc w:val="center"/>
        <w:rPr>
          <w:rFonts w:ascii="宋体" w:hAnsi="宋体" w:cs="宋体"/>
          <w:b/>
          <w:bCs/>
          <w:color w:val="000000"/>
          <w:kern w:val="0"/>
          <w:sz w:val="28"/>
          <w:szCs w:val="28"/>
        </w:rPr>
      </w:pPr>
      <w:r>
        <w:rPr>
          <w:rFonts w:ascii="宋体" w:hAnsi="宋体" w:cs="宋体" w:hint="eastAsia"/>
          <w:b/>
          <w:bCs/>
          <w:color w:val="000000"/>
          <w:kern w:val="0"/>
          <w:sz w:val="28"/>
          <w:szCs w:val="28"/>
        </w:rPr>
        <w:t>暂缺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38"/>
        </w:trPr>
        <w:tc>
          <w:tcPr>
            <w:tcW w:w="648" w:type="dxa"/>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438"/>
        </w:trPr>
        <w:tc>
          <w:tcPr>
            <w:tcW w:w="8522" w:type="dxa"/>
            <w:gridSpan w:val="3"/>
            <w:tcBorders>
              <w:bottom w:val="nil"/>
            </w:tcBorders>
            <w:vAlign w:val="center"/>
          </w:tcPr>
          <w:p w:rsidR="00C80257" w:rsidRDefault="00C80257" w:rsidP="002B7F70">
            <w:pPr>
              <w:ind w:firstLineChars="1862" w:firstLine="3365"/>
              <w:rPr>
                <w:rFonts w:ascii="宋体" w:hAnsi="宋体" w:cs="宋体"/>
                <w:b/>
                <w:color w:val="000000"/>
                <w:kern w:val="0"/>
                <w:sz w:val="18"/>
                <w:szCs w:val="18"/>
              </w:rPr>
            </w:pPr>
            <w:r>
              <w:rPr>
                <w:rFonts w:ascii="宋体" w:hAnsi="宋体" w:cs="宋体" w:hint="eastAsia"/>
                <w:b/>
                <w:color w:val="000000"/>
                <w:kern w:val="0"/>
                <w:sz w:val="18"/>
                <w:szCs w:val="18"/>
              </w:rPr>
              <w:t>CP11   综合</w:t>
            </w:r>
          </w:p>
        </w:tc>
      </w:tr>
      <w:tr w:rsidR="00C80257" w:rsidTr="002B7F70">
        <w:trPr>
          <w:trHeight w:val="448"/>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上级关于产品生产与科技开发管理的文件</w:t>
            </w:r>
          </w:p>
        </w:tc>
        <w:tc>
          <w:tcPr>
            <w:tcW w:w="1934" w:type="dxa"/>
            <w:tcBorders>
              <w:top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60"/>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本单位为产品生产与科技开发制度的各种规定、条例、</w:t>
            </w:r>
          </w:p>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办法、制度及手册、图表</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594"/>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Pr>
          <w:p w:rsidR="00C80257" w:rsidRDefault="00C80257" w:rsidP="002B7F70">
            <w:pPr>
              <w:widowControl/>
              <w:tabs>
                <w:tab w:val="right" w:pos="5724"/>
              </w:tabs>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产品生产与科技开发的请示、报告、批复、批示</w:t>
            </w:r>
            <w:r>
              <w:rPr>
                <w:rFonts w:ascii="宋体" w:hAnsi="宋体" w:cs="宋体"/>
                <w:color w:val="000000"/>
                <w:kern w:val="0"/>
                <w:sz w:val="18"/>
                <w:szCs w:val="18"/>
              </w:rPr>
              <w:tab/>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60"/>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产品生产与科技开发、管理与专业协作单位有关技术性</w:t>
            </w:r>
          </w:p>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方面来往的文件材料</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产品生产与科技开发年度工作计划、总结、统计报表</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1"/>
        </w:trPr>
        <w:tc>
          <w:tcPr>
            <w:tcW w:w="8522" w:type="dxa"/>
            <w:gridSpan w:val="3"/>
            <w:vAlign w:val="center"/>
          </w:tcPr>
          <w:p w:rsidR="00C80257" w:rsidRDefault="00C80257" w:rsidP="002B7F70">
            <w:pPr>
              <w:ind w:firstLineChars="1862" w:firstLine="3365"/>
              <w:rPr>
                <w:rFonts w:ascii="宋体" w:hAnsi="宋体" w:cs="宋体"/>
                <w:b/>
                <w:color w:val="000000"/>
                <w:kern w:val="0"/>
                <w:sz w:val="18"/>
                <w:szCs w:val="18"/>
              </w:rPr>
            </w:pPr>
            <w:r>
              <w:rPr>
                <w:rFonts w:ascii="宋体" w:hAnsi="宋体" w:cs="宋体" w:hint="eastAsia"/>
                <w:b/>
                <w:color w:val="000000"/>
                <w:kern w:val="0"/>
                <w:sz w:val="18"/>
                <w:szCs w:val="18"/>
              </w:rPr>
              <w:t>CP12-1   销售管理</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产品用户清册</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产品销售合同、协议书、重要洽谈会议记录</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用户反馈的产品技术文件材料</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产品说明书、宣传品、广告样张</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产品用户交验协议</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39"/>
        </w:trPr>
        <w:tc>
          <w:tcPr>
            <w:tcW w:w="8522" w:type="dxa"/>
            <w:gridSpan w:val="3"/>
            <w:vAlign w:val="center"/>
          </w:tcPr>
          <w:p w:rsidR="00C80257" w:rsidRDefault="00C80257" w:rsidP="002B7F70">
            <w:pPr>
              <w:ind w:firstLineChars="1676" w:firstLine="3029"/>
              <w:rPr>
                <w:rFonts w:ascii="宋体" w:hAnsi="宋体" w:cs="宋体"/>
                <w:b/>
                <w:color w:val="000000"/>
                <w:kern w:val="0"/>
                <w:sz w:val="18"/>
                <w:szCs w:val="18"/>
              </w:rPr>
            </w:pPr>
            <w:r>
              <w:rPr>
                <w:rFonts w:ascii="宋体" w:hAnsi="宋体" w:cs="宋体" w:hint="eastAsia"/>
                <w:b/>
                <w:color w:val="000000"/>
                <w:kern w:val="0"/>
                <w:sz w:val="18"/>
                <w:szCs w:val="18"/>
              </w:rPr>
              <w:t>CP12-2   产品计划准备阶段材料</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任务书、调查材料、方案论证材料、技术协议与委托书、</w:t>
            </w:r>
          </w:p>
          <w:p w:rsidR="00C80257" w:rsidRDefault="00C80257" w:rsidP="002B7F70">
            <w:pPr>
              <w:widowControl/>
              <w:wordWrap w:val="0"/>
              <w:spacing w:line="360" w:lineRule="auto"/>
              <w:jc w:val="left"/>
              <w:rPr>
                <w:rFonts w:ascii="仿宋_GB2312" w:eastAsia="仿宋_GB2312"/>
                <w:sz w:val="24"/>
              </w:rPr>
            </w:pPr>
            <w:r>
              <w:rPr>
                <w:rFonts w:ascii="宋体" w:hAnsi="宋体" w:cs="宋体" w:hint="eastAsia"/>
                <w:color w:val="000000"/>
                <w:kern w:val="0"/>
                <w:sz w:val="18"/>
                <w:szCs w:val="18"/>
              </w:rPr>
              <w:t>发展建议书、上级指示批文</w:t>
            </w:r>
          </w:p>
        </w:tc>
        <w:tc>
          <w:tcPr>
            <w:tcW w:w="1934" w:type="dxa"/>
          </w:tcPr>
          <w:p w:rsidR="00C80257" w:rsidRDefault="00C80257" w:rsidP="002B7F70">
            <w:pPr>
              <w:widowControl/>
              <w:wordWrap w:val="0"/>
              <w:spacing w:line="360" w:lineRule="auto"/>
              <w:jc w:val="left"/>
              <w:rPr>
                <w:rFonts w:ascii="仿宋_GB2312" w:eastAsia="仿宋_GB2312"/>
                <w:sz w:val="24"/>
              </w:rPr>
            </w:pPr>
            <w:r>
              <w:rPr>
                <w:rFonts w:ascii="宋体" w:hAnsi="宋体" w:cs="宋体" w:hint="eastAsia"/>
                <w:color w:val="000000"/>
                <w:kern w:val="0"/>
                <w:sz w:val="18"/>
                <w:szCs w:val="18"/>
              </w:rPr>
              <w:t>定期30年</w:t>
            </w:r>
          </w:p>
        </w:tc>
      </w:tr>
      <w:tr w:rsidR="00C80257" w:rsidTr="002B7F70">
        <w:trPr>
          <w:trHeight w:val="439"/>
        </w:trPr>
        <w:tc>
          <w:tcPr>
            <w:tcW w:w="8522" w:type="dxa"/>
            <w:gridSpan w:val="3"/>
            <w:vAlign w:val="center"/>
          </w:tcPr>
          <w:p w:rsidR="00C80257" w:rsidRDefault="00C80257" w:rsidP="002B7F70">
            <w:pPr>
              <w:ind w:firstLineChars="1576" w:firstLine="2848"/>
              <w:rPr>
                <w:rFonts w:ascii="宋体" w:hAnsi="宋体" w:cs="宋体"/>
                <w:b/>
                <w:color w:val="000000"/>
                <w:kern w:val="0"/>
                <w:sz w:val="18"/>
                <w:szCs w:val="18"/>
              </w:rPr>
            </w:pPr>
            <w:r>
              <w:rPr>
                <w:rFonts w:ascii="宋体" w:hAnsi="宋体" w:cs="宋体" w:hint="eastAsia"/>
                <w:b/>
                <w:color w:val="000000"/>
                <w:kern w:val="0"/>
                <w:sz w:val="18"/>
                <w:szCs w:val="18"/>
              </w:rPr>
              <w:t>CP12-3产品生产设计（研制）阶段材料</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总体方案设计材料</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全套设计定型图纸</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技术设计说明书、计算手稿、实验数据和实验记录及分</w:t>
            </w:r>
          </w:p>
          <w:p w:rsidR="00C80257" w:rsidRDefault="00C80257" w:rsidP="002B7F70">
            <w:pPr>
              <w:widowControl/>
              <w:wordWrap w:val="0"/>
              <w:spacing w:line="360" w:lineRule="auto"/>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析报告</w:t>
            </w:r>
            <w:proofErr w:type="gramEnd"/>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通用件、标准件、外购件、外协件明细表、图样目录</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lastRenderedPageBreak/>
              <w:t>5</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阶段性技术总结、产品设计工作总结，设计定型报告及</w:t>
            </w:r>
          </w:p>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批复</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产品说明书、技术条件、标准、产品说明书等</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8522" w:type="dxa"/>
            <w:gridSpan w:val="3"/>
            <w:vAlign w:val="center"/>
          </w:tcPr>
          <w:p w:rsidR="00C80257" w:rsidRDefault="00C80257" w:rsidP="002B7F70">
            <w:pPr>
              <w:ind w:firstLineChars="1441" w:firstLine="2604"/>
              <w:rPr>
                <w:rFonts w:ascii="仿宋_GB2312" w:eastAsia="仿宋_GB2312"/>
                <w:sz w:val="24"/>
              </w:rPr>
            </w:pPr>
            <w:r>
              <w:rPr>
                <w:rFonts w:ascii="宋体" w:hAnsi="宋体" w:cs="宋体" w:hint="eastAsia"/>
                <w:b/>
                <w:color w:val="000000"/>
                <w:kern w:val="0"/>
                <w:sz w:val="18"/>
                <w:szCs w:val="18"/>
              </w:rPr>
              <w:t>CP12-4   产品生产试制与鉴定阶段材料</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试验大纲、实验记录及试验工作总结</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鉴定大纲、产品鉴定证书、产品证明书、产品合格证</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试验规程和记录、样机底片、照片等</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得奖材料、专利材料</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论文、专著</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8522" w:type="dxa"/>
            <w:gridSpan w:val="3"/>
            <w:vAlign w:val="center"/>
          </w:tcPr>
          <w:p w:rsidR="00C80257" w:rsidRDefault="00C80257" w:rsidP="002B7F70">
            <w:pPr>
              <w:ind w:firstLineChars="1582" w:firstLine="2859"/>
              <w:rPr>
                <w:rFonts w:ascii="宋体" w:hAnsi="宋体" w:cs="宋体"/>
                <w:b/>
                <w:color w:val="000000"/>
                <w:kern w:val="0"/>
                <w:sz w:val="18"/>
                <w:szCs w:val="18"/>
              </w:rPr>
            </w:pPr>
            <w:r>
              <w:rPr>
                <w:rFonts w:ascii="宋体" w:hAnsi="宋体" w:cs="宋体" w:hint="eastAsia"/>
                <w:b/>
                <w:color w:val="000000"/>
                <w:kern w:val="0"/>
                <w:sz w:val="18"/>
                <w:szCs w:val="18"/>
              </w:rPr>
              <w:t>CP12-4   产品生产阶段材料</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生产任务书及上级有关指示文件、生产方案计划</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全套工艺定型图纸，技术条件说明书</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工艺说明书、工艺规程、工艺路线、工艺实验记录、分析和鉴定材料等全部工艺文件材料</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材料定额和代用单，工时定额</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生产定额报告及批复</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重大质量事故分析，重要联席会议纪要</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各种更改单及技术通知单</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生产工作总结报告、技术工作总结报告</w:t>
            </w:r>
          </w:p>
        </w:tc>
        <w:tc>
          <w:tcPr>
            <w:tcW w:w="1934" w:type="dxa"/>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bl>
    <w:p w:rsidR="00C80257" w:rsidRDefault="00C80257" w:rsidP="00C80257">
      <w:pPr>
        <w:rPr>
          <w:rFonts w:ascii="宋体" w:hAnsi="宋体" w:cs="宋体"/>
          <w:b/>
          <w:bCs/>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郑州铁路职业技术学院基本建设类档案归档范围和保管期限(JJ)</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基建处</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ind w:firstLineChars="1862" w:firstLine="3365"/>
              <w:rPr>
                <w:rFonts w:ascii="宋体" w:hAnsi="宋体" w:cs="宋体"/>
                <w:b/>
                <w:color w:val="000000"/>
                <w:kern w:val="0"/>
                <w:sz w:val="18"/>
                <w:szCs w:val="18"/>
              </w:rPr>
            </w:pPr>
            <w:r>
              <w:rPr>
                <w:rFonts w:ascii="宋体" w:hAnsi="宋体" w:cs="宋体" w:hint="eastAsia"/>
                <w:b/>
                <w:color w:val="000000"/>
                <w:kern w:val="0"/>
                <w:sz w:val="18"/>
                <w:szCs w:val="18"/>
              </w:rPr>
              <w:t>JJ11    综合</w:t>
            </w:r>
          </w:p>
        </w:tc>
      </w:tr>
      <w:tr w:rsidR="00C80257" w:rsidTr="002B7F70">
        <w:trPr>
          <w:trHeight w:val="44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上级有关基建工作的文件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基建处有关规章制度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59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基建工作计划、总结、简报</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lastRenderedPageBreak/>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基建工作总体规划</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基建工作年度（季度）总结、统计报表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基建工作财务预、决算</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全院性总体规划、设计总平面图</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水、电、气管道分布图</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地质勘探、地形测量材料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cs="宋体" w:hint="eastAsia"/>
                <w:color w:val="000000"/>
                <w:kern w:val="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新校区征用土地批准文件及红线图、拆迁、补偿协议书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cs="宋体" w:hint="eastAsia"/>
                <w:color w:val="000000"/>
                <w:kern w:val="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新校区征地请示、报告及上级部门的批复</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cs="宋体" w:hint="eastAsia"/>
                <w:color w:val="000000"/>
                <w:kern w:val="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新校区征地工作中形成的其它重要文件材料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校区土地证</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39"/>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ind w:firstLineChars="1629" w:firstLine="2944"/>
              <w:rPr>
                <w:rFonts w:ascii="宋体" w:hAnsi="宋体" w:cs="宋体"/>
                <w:color w:val="000000"/>
                <w:kern w:val="0"/>
                <w:sz w:val="24"/>
              </w:rPr>
            </w:pPr>
            <w:r>
              <w:rPr>
                <w:rFonts w:ascii="宋体" w:hAnsi="宋体" w:cs="宋体" w:hint="eastAsia"/>
                <w:b/>
                <w:color w:val="000000"/>
                <w:kern w:val="0"/>
                <w:sz w:val="18"/>
                <w:szCs w:val="18"/>
              </w:rPr>
              <w:t>JJ12-1   可行性研究</w:t>
            </w:r>
          </w:p>
        </w:tc>
      </w:tr>
      <w:tr w:rsidR="00C80257" w:rsidTr="002B7F70">
        <w:trPr>
          <w:trHeight w:val="39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项目</w:t>
            </w:r>
            <w:proofErr w:type="gramStart"/>
            <w:r>
              <w:rPr>
                <w:rFonts w:ascii="宋体" w:hAnsi="宋体" w:hint="eastAsia"/>
                <w:color w:val="000000"/>
                <w:sz w:val="18"/>
                <w:szCs w:val="18"/>
              </w:rPr>
              <w:t>建设书</w:t>
            </w:r>
            <w:proofErr w:type="gramEnd"/>
            <w:r>
              <w:rPr>
                <w:rFonts w:ascii="宋体" w:hAnsi="宋体" w:hint="eastAsia"/>
                <w:color w:val="000000"/>
                <w:sz w:val="18"/>
                <w:szCs w:val="18"/>
              </w:rPr>
              <w:t>及上级批复</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可行性研究报告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项目评估</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38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环境预测、调查报告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7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设计任务书及计划任务书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ind w:firstLineChars="1676" w:firstLine="3029"/>
              <w:rPr>
                <w:rFonts w:ascii="宋体" w:hAnsi="宋体"/>
                <w:color w:val="000000"/>
                <w:sz w:val="18"/>
                <w:szCs w:val="18"/>
              </w:rPr>
            </w:pPr>
            <w:r>
              <w:rPr>
                <w:rFonts w:ascii="宋体" w:hAnsi="宋体" w:cs="宋体" w:hint="eastAsia"/>
                <w:b/>
                <w:color w:val="000000"/>
                <w:kern w:val="0"/>
                <w:sz w:val="18"/>
                <w:szCs w:val="18"/>
              </w:rPr>
              <w:t>JJ12-2   设计基础</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rPr>
                <w:rFonts w:ascii="宋体" w:hAnsi="宋体"/>
                <w:color w:val="000000"/>
                <w:sz w:val="18"/>
                <w:szCs w:val="18"/>
              </w:rPr>
            </w:pPr>
            <w:r>
              <w:rPr>
                <w:rFonts w:ascii="宋体" w:hAnsi="宋体" w:hint="eastAsia"/>
                <w:color w:val="000000"/>
                <w:sz w:val="18"/>
                <w:szCs w:val="18"/>
              </w:rPr>
              <w:t xml:space="preserve">工程地质、水文地质、勘察设计、勘察报告、地质图、 </w:t>
            </w:r>
          </w:p>
          <w:p w:rsidR="00C80257" w:rsidRDefault="00C80257" w:rsidP="002B7F70">
            <w:pPr>
              <w:jc w:val="left"/>
              <w:rPr>
                <w:rFonts w:ascii="宋体" w:hAnsi="宋体"/>
                <w:color w:val="000000"/>
                <w:sz w:val="18"/>
                <w:szCs w:val="18"/>
              </w:rPr>
            </w:pPr>
            <w:r>
              <w:rPr>
                <w:rFonts w:ascii="宋体" w:hAnsi="宋体" w:hint="eastAsia"/>
                <w:color w:val="000000"/>
                <w:sz w:val="18"/>
                <w:szCs w:val="18"/>
              </w:rPr>
              <w:t>勘察记录、化验试验报告、重要土、岩样及说明</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left"/>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rPr>
                <w:rFonts w:ascii="宋体" w:hAnsi="宋体"/>
                <w:color w:val="000000"/>
                <w:sz w:val="18"/>
                <w:szCs w:val="18"/>
              </w:rPr>
            </w:pPr>
            <w:r>
              <w:rPr>
                <w:rFonts w:ascii="宋体" w:hAnsi="宋体" w:hint="eastAsia"/>
                <w:color w:val="000000"/>
                <w:sz w:val="18"/>
                <w:szCs w:val="18"/>
              </w:rPr>
              <w:t>地形、地貌控制点建筑物、构筑物及重要设备及安装测</w:t>
            </w:r>
          </w:p>
          <w:p w:rsidR="00C80257" w:rsidRDefault="00C80257" w:rsidP="002B7F70">
            <w:pPr>
              <w:jc w:val="left"/>
              <w:rPr>
                <w:rFonts w:ascii="宋体" w:hAnsi="宋体"/>
                <w:color w:val="000000"/>
                <w:sz w:val="18"/>
                <w:szCs w:val="18"/>
              </w:rPr>
            </w:pPr>
            <w:r>
              <w:rPr>
                <w:rFonts w:ascii="宋体" w:hAnsi="宋体" w:hint="eastAsia"/>
                <w:color w:val="000000"/>
                <w:sz w:val="18"/>
                <w:szCs w:val="18"/>
              </w:rPr>
              <w:t>量定位、观测记录</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left"/>
              <w:rPr>
                <w:rFonts w:ascii="宋体" w:hAnsi="宋体"/>
                <w:color w:val="000000"/>
                <w:sz w:val="18"/>
                <w:szCs w:val="18"/>
              </w:rPr>
            </w:pPr>
            <w:r>
              <w:rPr>
                <w:rFonts w:ascii="宋体" w:hAnsi="宋体" w:hint="eastAsia"/>
                <w:color w:val="000000"/>
                <w:sz w:val="18"/>
                <w:szCs w:val="18"/>
              </w:rPr>
              <w:t>永久</w:t>
            </w:r>
          </w:p>
        </w:tc>
      </w:tr>
      <w:tr w:rsidR="00C80257" w:rsidTr="002B7F70">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水文、气象、地震等其它设计基础材料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ind w:firstLineChars="1723" w:firstLine="3114"/>
              <w:rPr>
                <w:rFonts w:ascii="宋体" w:hAnsi="宋体" w:cs="宋体"/>
                <w:b/>
                <w:color w:val="000000"/>
                <w:kern w:val="0"/>
                <w:sz w:val="18"/>
                <w:szCs w:val="18"/>
              </w:rPr>
            </w:pPr>
            <w:r>
              <w:rPr>
                <w:rFonts w:ascii="宋体" w:hAnsi="宋体" w:cs="宋体" w:hint="eastAsia"/>
                <w:b/>
                <w:color w:val="000000"/>
                <w:kern w:val="0"/>
                <w:sz w:val="18"/>
                <w:szCs w:val="18"/>
              </w:rPr>
              <w:t>JJ12-3   设计文件</w:t>
            </w:r>
          </w:p>
        </w:tc>
      </w:tr>
      <w:tr w:rsidR="00C80257" w:rsidTr="002B7F70">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初步设计</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287"/>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技术设计</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30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施工图设计</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0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技术秘密材料、专利文件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31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设计计算书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1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关键技术实验</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327"/>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总体规划设计</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33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设计评价、鉴定及审批</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ind w:firstLineChars="1629" w:firstLine="2944"/>
              <w:rPr>
                <w:rFonts w:ascii="宋体" w:hAnsi="宋体" w:cs="宋体"/>
                <w:b/>
                <w:color w:val="000000"/>
                <w:kern w:val="0"/>
                <w:sz w:val="18"/>
                <w:szCs w:val="18"/>
              </w:rPr>
            </w:pPr>
            <w:r>
              <w:rPr>
                <w:rFonts w:ascii="宋体" w:hAnsi="宋体" w:cs="宋体" w:hint="eastAsia"/>
                <w:b/>
                <w:color w:val="000000"/>
                <w:kern w:val="0"/>
                <w:sz w:val="18"/>
                <w:szCs w:val="18"/>
              </w:rPr>
              <w:t>JJ12-4   工程管理文件</w:t>
            </w:r>
          </w:p>
        </w:tc>
      </w:tr>
      <w:tr w:rsidR="00C80257" w:rsidTr="002B7F70">
        <w:trPr>
          <w:trHeight w:val="35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lastRenderedPageBreak/>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征用土地批准文件及红线图、拆迁、补偿协议书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29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承包合同、协议书、招标、投标、租赁文件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30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施工执照</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27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环保三同时、消防、卫生等条件水、电、气、暖供应协议书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产权证书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588" w:type="dxa"/>
            <w:gridSpan w:val="2"/>
            <w:tcBorders>
              <w:top w:val="single" w:sz="4" w:space="0" w:color="auto"/>
              <w:bottom w:val="single" w:sz="4" w:space="0" w:color="auto"/>
            </w:tcBorders>
            <w:vAlign w:val="center"/>
          </w:tcPr>
          <w:p w:rsidR="00C80257" w:rsidRDefault="00C80257" w:rsidP="002B7F70">
            <w:pPr>
              <w:jc w:val="center"/>
              <w:rPr>
                <w:rFonts w:ascii="宋体" w:hAnsi="宋体" w:cs="宋体"/>
                <w:b/>
                <w:color w:val="000000"/>
                <w:kern w:val="0"/>
                <w:sz w:val="18"/>
                <w:szCs w:val="18"/>
              </w:rPr>
            </w:pPr>
            <w:r>
              <w:rPr>
                <w:rFonts w:ascii="宋体" w:hAnsi="宋体" w:cs="宋体" w:hint="eastAsia"/>
                <w:b/>
                <w:color w:val="000000"/>
                <w:kern w:val="0"/>
                <w:sz w:val="18"/>
                <w:szCs w:val="18"/>
              </w:rPr>
              <w:t xml:space="preserve">      JJ12-5   施工</w:t>
            </w:r>
          </w:p>
        </w:tc>
        <w:tc>
          <w:tcPr>
            <w:tcW w:w="1934" w:type="dxa"/>
            <w:tcBorders>
              <w:top w:val="single" w:sz="4" w:space="0" w:color="auto"/>
              <w:bottom w:val="single" w:sz="4" w:space="0" w:color="auto"/>
            </w:tcBorders>
          </w:tcPr>
          <w:p w:rsidR="00C80257" w:rsidRDefault="00C80257" w:rsidP="002B7F70">
            <w:pPr>
              <w:rPr>
                <w:rFonts w:ascii="宋体" w:hAnsi="宋体"/>
                <w:color w:val="000000"/>
                <w:sz w:val="18"/>
                <w:szCs w:val="18"/>
              </w:rPr>
            </w:pPr>
          </w:p>
        </w:tc>
      </w:tr>
      <w:tr w:rsidR="00C80257" w:rsidTr="002B7F70">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土地施工文件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（1）开工报告、工程技术要求、技术交流、图纸会审纪要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 xml:space="preserve">（2）施工组织设计、施工方案、施工计划、施工技术措施、施工安全措施、施工工艺                            </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（3）原材料及构件出厂证明、质量鉴定</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（4）建筑材料实验报告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（5）设计变更、工程更改洽商、材料仿用核定审批</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（6）土建施工定位测量地质勘察</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（7）土、</w:t>
            </w:r>
            <w:proofErr w:type="gramStart"/>
            <w:r>
              <w:rPr>
                <w:rFonts w:ascii="宋体" w:hAnsi="宋体" w:hint="eastAsia"/>
                <w:color w:val="000000"/>
                <w:sz w:val="18"/>
                <w:szCs w:val="18"/>
              </w:rPr>
              <w:t>岩试验</w:t>
            </w:r>
            <w:proofErr w:type="gramEnd"/>
            <w:r>
              <w:rPr>
                <w:rFonts w:ascii="宋体" w:hAnsi="宋体" w:hint="eastAsia"/>
                <w:color w:val="000000"/>
                <w:sz w:val="18"/>
                <w:szCs w:val="18"/>
              </w:rPr>
              <w:t>报告，基础处理，基础工程施工图</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（8）隐蔽工程验收记录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（9）工程记录及测试、沉陷、位移、变形观测记录、事故处理报告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（10）分项、分单位工程抽量检查、评定</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（11）交工验收记录证明</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（12）竣工报告、竣工验收报告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7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设备及管线安装施工文件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（1）开工报告、工程技术要求、技术交底、图纸会审纪要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（2）设计变更、工程更改洽商单、材料、零部件、设备代用审批</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（3）焊接试验记录、报告、施工检验、探伤记录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（4）隐蔽工程检查验收记录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（5）强度、封闭性试验报告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（6）设备调试记录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（7）施工安装记录、安装质量检查、评定、事故处理报告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（8）系统调试、实验记录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（9）管线清洗、通水、清毒记录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（10）管线标高位置、坡度测量记录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（11）中间交工验收记录证明，工程质量评定</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（12）竣工报告、竣工验收报告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8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电气、仪表安装施工文件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（1）开工报告、工程技术要求、技术交底、图纸会审纪要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（2）设计变更、工程更改洽商单、材料、零部件、设备代用审批</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（3）调试、整定记录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（4）性能测试和校核</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（5）施工安装记录、质量检查评定、事故处理报告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（6）操作、联动试验</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（7）电气装置交接记录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（8）中间交工验收记录、工程质量评定</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（9）竣工报告、竣工验收报告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ind w:firstLineChars="1770" w:firstLine="3198"/>
              <w:rPr>
                <w:rFonts w:ascii="宋体" w:hAnsi="宋体" w:cs="宋体"/>
                <w:b/>
                <w:color w:val="000000"/>
                <w:kern w:val="0"/>
                <w:sz w:val="18"/>
                <w:szCs w:val="18"/>
              </w:rPr>
            </w:pPr>
            <w:r>
              <w:rPr>
                <w:rFonts w:ascii="宋体" w:hAnsi="宋体" w:cs="宋体" w:hint="eastAsia"/>
                <w:b/>
                <w:color w:val="000000"/>
                <w:kern w:val="0"/>
                <w:sz w:val="18"/>
                <w:szCs w:val="18"/>
              </w:rPr>
              <w:t>JJ12-6   竣工验收</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竣工验收报告</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全部竣工图纸</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质量评审材料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工程现场声像材料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竣工验收会议决议文件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ind w:firstLineChars="1582" w:firstLine="2859"/>
              <w:rPr>
                <w:rFonts w:ascii="宋体" w:hAnsi="宋体" w:cs="宋体"/>
                <w:b/>
                <w:color w:val="000000"/>
                <w:kern w:val="0"/>
                <w:sz w:val="18"/>
                <w:szCs w:val="18"/>
              </w:rPr>
            </w:pPr>
            <w:r>
              <w:rPr>
                <w:rFonts w:ascii="宋体" w:hAnsi="宋体" w:cs="宋体" w:hint="eastAsia"/>
                <w:b/>
                <w:color w:val="000000"/>
                <w:kern w:val="0"/>
                <w:sz w:val="18"/>
                <w:szCs w:val="18"/>
              </w:rPr>
              <w:lastRenderedPageBreak/>
              <w:t>JJ12-7   基建财务、器材管理</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财务计划、年度计划</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工程概算、决算、决算</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主要材料消耗、器材管理</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交付使用的固定资产</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606"/>
        </w:trPr>
        <w:tc>
          <w:tcPr>
            <w:tcW w:w="8522" w:type="dxa"/>
            <w:gridSpan w:val="3"/>
            <w:tcBorders>
              <w:top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郑州铁路职业技术学院仪器设备类档案归档范围和保管期限(SB)</w:t>
            </w:r>
          </w:p>
        </w:tc>
      </w:tr>
      <w:tr w:rsidR="00C80257" w:rsidTr="002B7F70">
        <w:trPr>
          <w:trHeight w:val="606"/>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国有资产管理处</w:t>
            </w:r>
          </w:p>
        </w:tc>
      </w:tr>
      <w:tr w:rsidR="00C80257" w:rsidTr="002B7F70">
        <w:trPr>
          <w:trHeight w:val="606"/>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606"/>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ind w:firstLineChars="1816" w:firstLine="3282"/>
              <w:rPr>
                <w:rFonts w:ascii="宋体" w:hAnsi="宋体"/>
                <w:color w:val="000000"/>
                <w:sz w:val="18"/>
                <w:szCs w:val="18"/>
              </w:rPr>
            </w:pPr>
            <w:r>
              <w:rPr>
                <w:rFonts w:ascii="宋体" w:hAnsi="宋体" w:cs="宋体" w:hint="eastAsia"/>
                <w:b/>
                <w:color w:val="000000"/>
                <w:kern w:val="0"/>
                <w:sz w:val="18"/>
                <w:szCs w:val="18"/>
              </w:rPr>
              <w:t>SB11   综合</w:t>
            </w:r>
          </w:p>
        </w:tc>
      </w:tr>
      <w:tr w:rsidR="00C80257" w:rsidTr="002B7F70">
        <w:trPr>
          <w:trHeight w:val="35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上级有关资产、仪器、设备的政策、业务管理工作文件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67"/>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本校资产、仪器、设备管理的规章制度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7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资产、设备管理工作计划、报告、总结、调查材料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8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本校仪器、设备购置计划、报告及经费分配方案</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本校仪器、设备等固定资产汇总表；移交清册及设备仪器报废，调拨报告</w:t>
            </w:r>
            <w:proofErr w:type="gramStart"/>
            <w:r>
              <w:rPr>
                <w:rFonts w:ascii="宋体" w:hAnsi="宋体" w:hint="eastAsia"/>
                <w:color w:val="000000"/>
                <w:sz w:val="18"/>
                <w:szCs w:val="18"/>
              </w:rPr>
              <w:t>和</w:t>
            </w:r>
            <w:proofErr w:type="gramEnd"/>
          </w:p>
          <w:p w:rsidR="00C80257" w:rsidRDefault="00C80257" w:rsidP="002B7F70">
            <w:pPr>
              <w:rPr>
                <w:rFonts w:ascii="宋体" w:hAnsi="宋体"/>
                <w:color w:val="000000"/>
                <w:sz w:val="18"/>
                <w:szCs w:val="18"/>
              </w:rPr>
            </w:pPr>
            <w:r>
              <w:rPr>
                <w:rFonts w:ascii="宋体" w:hAnsi="宋体" w:hint="eastAsia"/>
                <w:color w:val="000000"/>
                <w:sz w:val="18"/>
                <w:szCs w:val="18"/>
              </w:rPr>
              <w:t>批复</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7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本校有关仪器、设备业务工作的综合性统计材料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606"/>
        </w:trPr>
        <w:tc>
          <w:tcPr>
            <w:tcW w:w="8522" w:type="dxa"/>
            <w:gridSpan w:val="3"/>
            <w:tcBorders>
              <w:top w:val="single" w:sz="4" w:space="0" w:color="auto"/>
              <w:bottom w:val="single" w:sz="4" w:space="0" w:color="auto"/>
            </w:tcBorders>
            <w:vAlign w:val="center"/>
          </w:tcPr>
          <w:p w:rsidR="00C80257" w:rsidRDefault="00C80257" w:rsidP="002B7F70">
            <w:pPr>
              <w:jc w:val="center"/>
              <w:rPr>
                <w:rFonts w:ascii="宋体" w:hAnsi="宋体" w:cs="宋体"/>
                <w:b/>
                <w:color w:val="000000"/>
                <w:kern w:val="0"/>
                <w:sz w:val="18"/>
                <w:szCs w:val="18"/>
              </w:rPr>
            </w:pPr>
            <w:r>
              <w:rPr>
                <w:rFonts w:ascii="宋体" w:hAnsi="宋体" w:cs="宋体" w:hint="eastAsia"/>
                <w:b/>
                <w:color w:val="000000"/>
                <w:kern w:val="0"/>
                <w:sz w:val="18"/>
                <w:szCs w:val="18"/>
              </w:rPr>
              <w:t>SB12   仪器设备项目</w:t>
            </w:r>
          </w:p>
        </w:tc>
      </w:tr>
      <w:tr w:rsidR="00C80257" w:rsidTr="002B7F70">
        <w:trPr>
          <w:trHeight w:val="47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申购报告、计划、论证报告（论证会文件、记录、招标、定标等）</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上级或主管领导批复和准购批示</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6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订购合同（复印件）和会谈纪要、记录等</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4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进口设备过程中有关的技术商务文件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30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开箱记录及装箱单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6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安装、调试、记录和双方签字移交文件，保修单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验收报告及文件材料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6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索赔来往函件及结果文件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设备说明书及全套随机文件材料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与设备共存</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10</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使用、检修、故障事故记录（设备履历书）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与设备共存</w:t>
            </w:r>
          </w:p>
        </w:tc>
      </w:tr>
      <w:tr w:rsidR="00C80257" w:rsidTr="002B7F70">
        <w:trPr>
          <w:trHeight w:val="35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lastRenderedPageBreak/>
              <w:t>11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重大事故的调查分析及处理意见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与设备共存</w:t>
            </w:r>
          </w:p>
        </w:tc>
      </w:tr>
      <w:tr w:rsidR="00C80257" w:rsidTr="002B7F70">
        <w:trPr>
          <w:trHeight w:val="367"/>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技术改造和开发过程中形成的技术文件材料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与设备共存</w:t>
            </w:r>
          </w:p>
        </w:tc>
      </w:tr>
    </w:tbl>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郑州铁路职业技术学院出版类档案归档范围和保管期限(CB)</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学报编辑部CB11-15</w:t>
            </w:r>
            <w:r>
              <w:rPr>
                <w:rFonts w:hint="eastAsia"/>
                <w:color w:val="000000"/>
                <w:sz w:val="28"/>
                <w:szCs w:val="28"/>
              </w:rPr>
              <w:t xml:space="preserve"> </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105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上级有关编辑出版工作的文件资料（CB11）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永久或定期30年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校学报编辑部工作规划、计划、报告、总结、简报和办公会议记录（CB11）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59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校学报编辑部制订的规章制度（CB11）</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校学报编辑部出版工作年度统计报表、年检材料（CB11）</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0"/>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（CB12-CB15）</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编辑合同、协议书</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出版请示和批复</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原稿（含照片、手迹原件）或复印件（退还作者后应有原稿签收单）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各级审稿单或历次审稿意见与作者的来往信件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3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封面设计图样</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62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10</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校学报编辑部出版的学报样本</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校出版社编辑的获奖书目及有关材料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92"/>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校学报编辑部组织的重要活动的有关材料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bl>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郑州铁路职业技术学院外事类档案归档范围和保管期限(WS)</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科研外事处</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b/>
                <w:color w:val="000000"/>
                <w:kern w:val="0"/>
                <w:sz w:val="18"/>
                <w:szCs w:val="18"/>
              </w:rPr>
            </w:pPr>
            <w:r>
              <w:rPr>
                <w:rFonts w:ascii="宋体" w:hAnsi="宋体" w:cs="宋体" w:hint="eastAsia"/>
                <w:b/>
                <w:color w:val="000000"/>
                <w:kern w:val="0"/>
                <w:sz w:val="18"/>
                <w:szCs w:val="18"/>
              </w:rPr>
              <w:t>WS11    综合</w:t>
            </w:r>
          </w:p>
        </w:tc>
      </w:tr>
      <w:tr w:rsidR="00C80257" w:rsidTr="002B7F70">
        <w:trPr>
          <w:trHeight w:val="105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上级有关外事工作的文件   重要的</w:t>
            </w:r>
            <w:r>
              <w:rPr>
                <w:rFonts w:ascii="宋体" w:hAnsi="宋体" w:cs="宋体" w:hint="eastAsia"/>
                <w:color w:val="000000"/>
                <w:kern w:val="0"/>
                <w:sz w:val="18"/>
                <w:szCs w:val="18"/>
              </w:rPr>
              <w:br/>
              <w:t>一般普发性文件资料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定期30年定期10年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本校外事工作规章制度、计划、总结、报告、简报等</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59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外事工作年度统计报表</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外事工作的请示、批复、报告等文件材料重要的</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外事工作会议材料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b/>
                <w:color w:val="000000"/>
                <w:kern w:val="0"/>
                <w:sz w:val="18"/>
                <w:szCs w:val="18"/>
              </w:rPr>
            </w:pPr>
            <w:r>
              <w:rPr>
                <w:rFonts w:ascii="宋体" w:hAnsi="宋体" w:cs="宋体" w:hint="eastAsia"/>
                <w:b/>
                <w:color w:val="000000"/>
                <w:kern w:val="0"/>
                <w:sz w:val="18"/>
                <w:szCs w:val="18"/>
              </w:rPr>
              <w:t>WS12     出国（境）</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上级对出国（境）人员的有关文件材料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国际学术会议论文</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投寄国外的学术论文</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出国（境）人员考察、访问材料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出国（境）讲学、研究人员有关材料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本校组团出访的计划、总结、报告等材料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校领导参加上级组团出访的材料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本校人员出国出境进修、讲学、考察、访问的申请及审批材料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9</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本校人员参加国际学术会议的申请报告和批复及论文</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10</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出国（境）进修、留学取得学位及研究成果论文和各类证书（影印件）</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国际比赛、竞赛</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仿宋_GB2312" w:eastAsia="仿宋_GB2312"/>
                <w:sz w:val="24"/>
              </w:rPr>
            </w:pPr>
            <w:r>
              <w:rPr>
                <w:rFonts w:ascii="宋体" w:hAnsi="宋体" w:cs="宋体" w:hint="eastAsia"/>
                <w:b/>
                <w:color w:val="000000"/>
                <w:kern w:val="0"/>
                <w:sz w:val="18"/>
                <w:szCs w:val="18"/>
              </w:rPr>
              <w:t>WS13     来校</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学校聘任外籍教师、专家来校工作的报告、批复及有关材料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学校邀请外国专家来校讲学、访问学术交流的报告、批复及声像材料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外国专家名单(附简历),与他们签订的合同、协议书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学校授予外籍专家、学者、知名人士荣誉称号的报告、批复及有关材料</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lastRenderedPageBreak/>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外籍教师、专家、学者及友好人士来校讲学的讲稿、教材等材料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国际比赛、竞赛</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仿宋_GB2312" w:eastAsia="仿宋_GB2312"/>
                <w:sz w:val="24"/>
              </w:rPr>
            </w:pPr>
            <w:r>
              <w:rPr>
                <w:rFonts w:ascii="宋体" w:hAnsi="宋体" w:cs="宋体" w:hint="eastAsia"/>
                <w:b/>
                <w:color w:val="000000"/>
                <w:kern w:val="0"/>
                <w:sz w:val="18"/>
                <w:szCs w:val="18"/>
              </w:rPr>
              <w:t>WS14     国际合作与会议</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中外合作校际交流合同、项目纪要材料、备忘录</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本校与国外院校校际交流的材料</w:t>
            </w:r>
            <w:r>
              <w:rPr>
                <w:rFonts w:ascii="宋体" w:hAnsi="宋体" w:cs="宋体" w:hint="eastAsia"/>
                <w:color w:val="000000"/>
                <w:kern w:val="0"/>
                <w:sz w:val="18"/>
                <w:szCs w:val="18"/>
              </w:rPr>
              <w:br/>
              <w:t>(1) 交流计划、总结</w:t>
            </w:r>
            <w:r>
              <w:rPr>
                <w:rFonts w:ascii="宋体" w:hAnsi="宋体" w:cs="宋体" w:hint="eastAsia"/>
                <w:color w:val="000000"/>
                <w:kern w:val="0"/>
                <w:sz w:val="18"/>
                <w:szCs w:val="18"/>
              </w:rPr>
              <w:br/>
              <w:t xml:space="preserve">(2) 协议书、备忘录及声像材料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br/>
              <w:t>定期30年</w:t>
            </w:r>
            <w:r>
              <w:rPr>
                <w:rFonts w:ascii="宋体" w:hAnsi="宋体" w:cs="宋体" w:hint="eastAsia"/>
                <w:color w:val="000000"/>
                <w:kern w:val="0"/>
                <w:sz w:val="18"/>
                <w:szCs w:val="18"/>
              </w:rPr>
              <w:br/>
              <w:t xml:space="preserve">永久 </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与国外有关单位进行科技、文化、教育合作项目的材料</w:t>
            </w:r>
            <w:r>
              <w:rPr>
                <w:rFonts w:ascii="宋体" w:hAnsi="宋体" w:cs="宋体" w:hint="eastAsia"/>
                <w:color w:val="000000"/>
                <w:kern w:val="0"/>
                <w:sz w:val="18"/>
                <w:szCs w:val="18"/>
              </w:rPr>
              <w:br/>
              <w:t>(1) 请示、报告、上级批复及意向书、协议书</w:t>
            </w:r>
            <w:r>
              <w:rPr>
                <w:rFonts w:ascii="宋体" w:hAnsi="宋体" w:cs="宋体" w:hint="eastAsia"/>
                <w:color w:val="000000"/>
                <w:kern w:val="0"/>
                <w:sz w:val="18"/>
                <w:szCs w:val="18"/>
              </w:rPr>
              <w:br/>
              <w:t>(2) 参加的中外学者名单</w:t>
            </w:r>
            <w:r>
              <w:rPr>
                <w:rFonts w:ascii="宋体" w:hAnsi="宋体" w:cs="宋体" w:hint="eastAsia"/>
                <w:color w:val="000000"/>
                <w:kern w:val="0"/>
                <w:sz w:val="18"/>
                <w:szCs w:val="18"/>
              </w:rPr>
              <w:br/>
              <w:t xml:space="preserve">(3) 工作计划、总结 </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br/>
              <w:t>永久</w:t>
            </w:r>
            <w:r>
              <w:rPr>
                <w:rFonts w:ascii="宋体" w:hAnsi="宋体" w:cs="宋体" w:hint="eastAsia"/>
                <w:color w:val="000000"/>
                <w:kern w:val="0"/>
                <w:sz w:val="18"/>
                <w:szCs w:val="18"/>
              </w:rPr>
              <w:b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本校完成的国际合作项目、成果等材料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合作项目中国外单位完成项目、成果等材料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授予外籍人员名誉称号的材料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外宾赠送的有保存价值的礼品</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国际会议的有关材料</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bl>
    <w:p w:rsidR="00C80257" w:rsidRDefault="00C80257" w:rsidP="00C8025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940"/>
        <w:gridCol w:w="1934"/>
      </w:tblGrid>
      <w:tr w:rsidR="00C80257" w:rsidTr="002B7F70">
        <w:trPr>
          <w:trHeight w:val="452"/>
        </w:trPr>
        <w:tc>
          <w:tcPr>
            <w:tcW w:w="8522" w:type="dxa"/>
            <w:gridSpan w:val="3"/>
            <w:tcBorders>
              <w:top w:val="nil"/>
              <w:left w:val="nil"/>
              <w:right w:val="nil"/>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郑州铁路职业技术学院财会类档案归档范围和保管期限(CK)</w:t>
            </w:r>
          </w:p>
        </w:tc>
      </w:tr>
      <w:tr w:rsidR="00C80257" w:rsidTr="002B7F70">
        <w:trPr>
          <w:trHeight w:val="601"/>
        </w:trPr>
        <w:tc>
          <w:tcPr>
            <w:tcW w:w="8522" w:type="dxa"/>
            <w:gridSpan w:val="3"/>
            <w:tcBorders>
              <w:bottom w:val="single" w:sz="4" w:space="0" w:color="auto"/>
            </w:tcBorders>
          </w:tcPr>
          <w:p w:rsidR="00C80257" w:rsidRDefault="00C80257" w:rsidP="002B7F70">
            <w:pPr>
              <w:jc w:val="center"/>
              <w:rPr>
                <w:color w:val="000000"/>
                <w:sz w:val="28"/>
                <w:szCs w:val="28"/>
              </w:rPr>
            </w:pPr>
            <w:r>
              <w:rPr>
                <w:rFonts w:ascii="宋体" w:hAnsi="宋体" w:cs="宋体" w:hint="eastAsia"/>
                <w:b/>
                <w:bCs/>
                <w:color w:val="000000"/>
                <w:kern w:val="0"/>
                <w:sz w:val="28"/>
                <w:szCs w:val="28"/>
              </w:rPr>
              <w:t>财务处</w:t>
            </w:r>
          </w:p>
        </w:tc>
      </w:tr>
      <w:tr w:rsidR="00C80257" w:rsidTr="002B7F70">
        <w:trPr>
          <w:trHeight w:val="438"/>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hint="eastAsia"/>
                <w:color w:val="000000"/>
                <w:sz w:val="24"/>
              </w:rPr>
              <w:t>序号</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类目名称</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24"/>
              </w:rPr>
            </w:pPr>
            <w:r>
              <w:rPr>
                <w:rFonts w:ascii="宋体" w:hAnsi="宋体" w:cs="宋体" w:hint="eastAsia"/>
                <w:color w:val="000000"/>
                <w:kern w:val="0"/>
                <w:sz w:val="24"/>
              </w:rPr>
              <w:t>保管期限</w:t>
            </w:r>
          </w:p>
        </w:tc>
      </w:tr>
      <w:tr w:rsidR="00C80257" w:rsidTr="002B7F70">
        <w:trPr>
          <w:trHeight w:val="438"/>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b/>
                <w:color w:val="000000"/>
                <w:kern w:val="0"/>
                <w:sz w:val="18"/>
                <w:szCs w:val="18"/>
              </w:rPr>
            </w:pPr>
            <w:r>
              <w:rPr>
                <w:rFonts w:ascii="宋体" w:hAnsi="宋体" w:cs="宋体" w:hint="eastAsia"/>
                <w:b/>
                <w:color w:val="000000"/>
                <w:kern w:val="0"/>
                <w:sz w:val="18"/>
                <w:szCs w:val="18"/>
              </w:rPr>
              <w:t>CK11   综合</w:t>
            </w:r>
          </w:p>
        </w:tc>
      </w:tr>
      <w:tr w:rsidR="00C80257" w:rsidTr="002B7F70">
        <w:trPr>
          <w:trHeight w:val="1055"/>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上级有关财务管理工作的文件   重要普发性文件</w:t>
            </w:r>
            <w:r>
              <w:rPr>
                <w:rFonts w:ascii="宋体" w:hAnsi="宋体" w:cs="宋体" w:hint="eastAsia"/>
                <w:color w:val="000000"/>
                <w:kern w:val="0"/>
                <w:sz w:val="18"/>
                <w:szCs w:val="18"/>
              </w:rPr>
              <w:br/>
              <w:t>一般普发性文件</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460"/>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本校制订财务管理方面的规章制度</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p>
        </w:tc>
      </w:tr>
      <w:tr w:rsidR="00C80257" w:rsidTr="002B7F70">
        <w:trPr>
          <w:trHeight w:val="594"/>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财务工作的计划、总结、请示、批复等重要的</w:t>
            </w:r>
            <w:r>
              <w:rPr>
                <w:rFonts w:ascii="宋体" w:hAnsi="宋体" w:cs="宋体" w:hint="eastAsia"/>
                <w:color w:val="000000"/>
                <w:kern w:val="0"/>
                <w:sz w:val="18"/>
                <w:szCs w:val="18"/>
              </w:rPr>
              <w:br/>
              <w:t>一般的</w:t>
            </w:r>
          </w:p>
        </w:tc>
        <w:tc>
          <w:tcPr>
            <w:tcW w:w="1934"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wordWrap w:val="0"/>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定期30年</w:t>
            </w:r>
            <w:r>
              <w:rPr>
                <w:rFonts w:ascii="宋体" w:hAnsi="宋体" w:cs="宋体" w:hint="eastAsia"/>
                <w:color w:val="000000"/>
                <w:kern w:val="0"/>
                <w:sz w:val="18"/>
                <w:szCs w:val="18"/>
              </w:rPr>
              <w:br/>
              <w:t>定期10年</w:t>
            </w:r>
          </w:p>
        </w:tc>
      </w:tr>
      <w:tr w:rsidR="00C80257" w:rsidTr="002B7F70">
        <w:trPr>
          <w:trHeight w:val="379"/>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会计移交清册</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财会档案移交保管清册</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财会档案销毁清册</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仿宋_GB2312" w:eastAsia="仿宋_GB2312"/>
                <w:sz w:val="24"/>
              </w:rPr>
            </w:pPr>
            <w:r>
              <w:rPr>
                <w:rFonts w:ascii="宋体" w:hAnsi="宋体" w:cs="宋体" w:hint="eastAsia"/>
                <w:b/>
                <w:color w:val="000000"/>
                <w:kern w:val="0"/>
                <w:sz w:val="18"/>
                <w:szCs w:val="18"/>
              </w:rPr>
              <w:lastRenderedPageBreak/>
              <w:t>CK12   会计报表</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决算报表（含基建综合决算）</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决算会计报表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年度以上规划表、分配计划、测算表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年度以上各种统计报表（含工资报表）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季度以下各种计划、统计报表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b/>
                <w:color w:val="000000"/>
                <w:kern w:val="0"/>
                <w:sz w:val="18"/>
                <w:szCs w:val="18"/>
              </w:rPr>
            </w:pPr>
            <w:r>
              <w:rPr>
                <w:rFonts w:ascii="宋体" w:hAnsi="宋体" w:cs="宋体" w:hint="eastAsia"/>
                <w:b/>
                <w:color w:val="000000"/>
                <w:kern w:val="0"/>
                <w:sz w:val="18"/>
                <w:szCs w:val="18"/>
              </w:rPr>
              <w:t>CK13      会计</w:t>
            </w:r>
            <w:proofErr w:type="gramStart"/>
            <w:r>
              <w:rPr>
                <w:rFonts w:ascii="宋体" w:hAnsi="宋体" w:cs="宋体" w:hint="eastAsia"/>
                <w:b/>
                <w:color w:val="000000"/>
                <w:kern w:val="0"/>
                <w:sz w:val="18"/>
                <w:szCs w:val="18"/>
              </w:rPr>
              <w:t>帐簿</w:t>
            </w:r>
            <w:proofErr w:type="gramEnd"/>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涉及外事会计</w:t>
            </w:r>
            <w:proofErr w:type="gramStart"/>
            <w:r>
              <w:rPr>
                <w:rFonts w:ascii="宋体" w:hAnsi="宋体" w:hint="eastAsia"/>
                <w:color w:val="000000"/>
                <w:sz w:val="18"/>
                <w:szCs w:val="18"/>
              </w:rPr>
              <w:t>帐簿</w:t>
            </w:r>
            <w:proofErr w:type="gramEnd"/>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proofErr w:type="gramStart"/>
            <w:r>
              <w:rPr>
                <w:rFonts w:ascii="宋体" w:hAnsi="宋体" w:hint="eastAsia"/>
                <w:color w:val="000000"/>
                <w:sz w:val="18"/>
                <w:szCs w:val="18"/>
              </w:rPr>
              <w:t>总帐</w:t>
            </w:r>
            <w:proofErr w:type="gramEnd"/>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预算内</w:t>
            </w:r>
            <w:proofErr w:type="gramStart"/>
            <w:r>
              <w:rPr>
                <w:rFonts w:ascii="宋体" w:hAnsi="宋体" w:hint="eastAsia"/>
                <w:color w:val="000000"/>
                <w:sz w:val="18"/>
                <w:szCs w:val="18"/>
              </w:rPr>
              <w:t>帐簿</w:t>
            </w:r>
            <w:proofErr w:type="gramEnd"/>
            <w:r>
              <w:rPr>
                <w:rFonts w:ascii="宋体" w:hAnsi="宋体" w:hint="eastAsia"/>
                <w:color w:val="000000"/>
                <w:sz w:val="18"/>
                <w:szCs w:val="18"/>
              </w:rPr>
              <w:t>（含</w:t>
            </w:r>
            <w:proofErr w:type="gramStart"/>
            <w:r>
              <w:rPr>
                <w:rFonts w:ascii="宋体" w:hAnsi="宋体" w:hint="eastAsia"/>
                <w:color w:val="000000"/>
                <w:sz w:val="18"/>
                <w:szCs w:val="18"/>
              </w:rPr>
              <w:t>明细帐</w:t>
            </w:r>
            <w:proofErr w:type="gramEnd"/>
            <w:r>
              <w:rPr>
                <w:rFonts w:ascii="宋体" w:hAnsi="宋体" w:hint="eastAsia"/>
                <w:color w:val="000000"/>
                <w:sz w:val="18"/>
                <w:szCs w:val="18"/>
              </w:rPr>
              <w:t>、分户或登</w:t>
            </w:r>
            <w:proofErr w:type="gramStart"/>
            <w:r>
              <w:rPr>
                <w:rFonts w:ascii="宋体" w:hAnsi="宋体" w:hint="eastAsia"/>
                <w:color w:val="000000"/>
                <w:sz w:val="18"/>
                <w:szCs w:val="18"/>
              </w:rPr>
              <w:t>记帐</w:t>
            </w:r>
            <w:proofErr w:type="gramEnd"/>
            <w:r>
              <w:rPr>
                <w:rFonts w:ascii="宋体" w:hAnsi="宋体" w:hint="eastAsia"/>
                <w:color w:val="000000"/>
                <w:sz w:val="18"/>
                <w:szCs w:val="18"/>
              </w:rPr>
              <w:t>）</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预算外</w:t>
            </w:r>
            <w:proofErr w:type="gramStart"/>
            <w:r>
              <w:rPr>
                <w:rFonts w:ascii="宋体" w:hAnsi="宋体" w:hint="eastAsia"/>
                <w:color w:val="000000"/>
                <w:sz w:val="18"/>
                <w:szCs w:val="18"/>
              </w:rPr>
              <w:t>帐簿</w:t>
            </w:r>
            <w:proofErr w:type="gramEnd"/>
            <w:r>
              <w:rPr>
                <w:rFonts w:ascii="宋体" w:hAnsi="宋体" w:hint="eastAsia"/>
                <w:color w:val="000000"/>
                <w:sz w:val="18"/>
                <w:szCs w:val="18"/>
              </w:rPr>
              <w:t>（含</w:t>
            </w:r>
            <w:proofErr w:type="gramStart"/>
            <w:r>
              <w:rPr>
                <w:rFonts w:ascii="宋体" w:hAnsi="宋体" w:hint="eastAsia"/>
                <w:color w:val="000000"/>
                <w:sz w:val="18"/>
                <w:szCs w:val="18"/>
              </w:rPr>
              <w:t>明细帐</w:t>
            </w:r>
            <w:proofErr w:type="gramEnd"/>
            <w:r>
              <w:rPr>
                <w:rFonts w:ascii="宋体" w:hAnsi="宋体" w:hint="eastAsia"/>
                <w:color w:val="000000"/>
                <w:sz w:val="18"/>
                <w:szCs w:val="18"/>
              </w:rPr>
              <w:t>、分户或登</w:t>
            </w:r>
            <w:proofErr w:type="gramStart"/>
            <w:r>
              <w:rPr>
                <w:rFonts w:ascii="宋体" w:hAnsi="宋体" w:hint="eastAsia"/>
                <w:color w:val="000000"/>
                <w:sz w:val="18"/>
                <w:szCs w:val="18"/>
              </w:rPr>
              <w:t>记帐</w:t>
            </w:r>
            <w:proofErr w:type="gramEnd"/>
            <w:r>
              <w:rPr>
                <w:rFonts w:ascii="宋体" w:hAnsi="宋体" w:hint="eastAsia"/>
                <w:color w:val="000000"/>
                <w:sz w:val="18"/>
                <w:szCs w:val="18"/>
              </w:rPr>
              <w:t>）</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学院专项基金</w:t>
            </w:r>
            <w:proofErr w:type="gramStart"/>
            <w:r>
              <w:rPr>
                <w:rFonts w:ascii="宋体" w:hAnsi="宋体" w:hint="eastAsia"/>
                <w:color w:val="000000"/>
                <w:sz w:val="18"/>
                <w:szCs w:val="18"/>
              </w:rPr>
              <w:t>帐簿</w:t>
            </w:r>
            <w:proofErr w:type="gramEnd"/>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proofErr w:type="gramStart"/>
            <w:r>
              <w:rPr>
                <w:rFonts w:ascii="宋体" w:hAnsi="宋体" w:hint="eastAsia"/>
                <w:color w:val="000000"/>
                <w:sz w:val="18"/>
                <w:szCs w:val="18"/>
              </w:rPr>
              <w:t>日记帐</w:t>
            </w:r>
            <w:proofErr w:type="gramEnd"/>
          </w:p>
          <w:p w:rsidR="00C80257" w:rsidRDefault="00C80257" w:rsidP="002B7F70">
            <w:pPr>
              <w:rPr>
                <w:rFonts w:ascii="宋体" w:hAnsi="宋体"/>
                <w:color w:val="000000"/>
                <w:sz w:val="18"/>
                <w:szCs w:val="18"/>
              </w:rPr>
            </w:pPr>
            <w:r>
              <w:rPr>
                <w:rFonts w:ascii="宋体" w:hAnsi="宋体" w:hint="eastAsia"/>
                <w:color w:val="000000"/>
                <w:sz w:val="18"/>
                <w:szCs w:val="18"/>
              </w:rPr>
              <w:t>其中：现金、银行存款</w:t>
            </w:r>
            <w:proofErr w:type="gramStart"/>
            <w:r>
              <w:rPr>
                <w:rFonts w:ascii="宋体" w:hAnsi="宋体" w:hint="eastAsia"/>
                <w:color w:val="000000"/>
                <w:sz w:val="18"/>
                <w:szCs w:val="18"/>
              </w:rPr>
              <w:t>日记帐</w:t>
            </w:r>
            <w:proofErr w:type="gramEnd"/>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固定资产</w:t>
            </w:r>
            <w:proofErr w:type="gramStart"/>
            <w:r>
              <w:rPr>
                <w:rFonts w:ascii="宋体" w:hAnsi="宋体" w:hint="eastAsia"/>
                <w:color w:val="000000"/>
                <w:sz w:val="18"/>
                <w:szCs w:val="18"/>
              </w:rPr>
              <w:t>明细帐</w:t>
            </w:r>
            <w:proofErr w:type="gramEnd"/>
            <w:r>
              <w:rPr>
                <w:rFonts w:ascii="宋体" w:hAnsi="宋体" w:hint="eastAsia"/>
                <w:color w:val="000000"/>
                <w:sz w:val="18"/>
                <w:szCs w:val="18"/>
              </w:rPr>
              <w:t>（卡片）</w:t>
            </w:r>
          </w:p>
          <w:p w:rsidR="00C80257" w:rsidRDefault="00C80257" w:rsidP="002B7F70">
            <w:pPr>
              <w:rPr>
                <w:rFonts w:ascii="宋体" w:hAnsi="宋体"/>
                <w:color w:val="000000"/>
                <w:sz w:val="18"/>
                <w:szCs w:val="18"/>
              </w:rPr>
            </w:pPr>
            <w:r>
              <w:rPr>
                <w:rFonts w:ascii="宋体" w:hAnsi="宋体" w:hint="eastAsia"/>
                <w:color w:val="000000"/>
                <w:sz w:val="18"/>
                <w:szCs w:val="18"/>
              </w:rPr>
              <w:t>（固定资产报废清理后保管五年）</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s="宋体"/>
                <w:color w:val="000000"/>
                <w:kern w:val="0"/>
                <w:sz w:val="18"/>
                <w:szCs w:val="18"/>
              </w:rPr>
            </w:pPr>
            <w:r>
              <w:rPr>
                <w:rFonts w:ascii="宋体" w:hAnsi="宋体" w:cs="宋体" w:hint="eastAsia"/>
                <w:b/>
                <w:color w:val="000000"/>
                <w:kern w:val="0"/>
                <w:sz w:val="18"/>
                <w:szCs w:val="18"/>
              </w:rPr>
              <w:t>CK14    会计凭证</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涉及外事的会计凭证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预算内各种原始凭证、</w:t>
            </w:r>
            <w:proofErr w:type="gramStart"/>
            <w:r>
              <w:rPr>
                <w:rFonts w:ascii="宋体" w:hAnsi="宋体" w:hint="eastAsia"/>
                <w:color w:val="000000"/>
                <w:sz w:val="18"/>
                <w:szCs w:val="18"/>
              </w:rPr>
              <w:t>记帐</w:t>
            </w:r>
            <w:proofErr w:type="gramEnd"/>
            <w:r>
              <w:rPr>
                <w:rFonts w:ascii="宋体" w:hAnsi="宋体" w:hint="eastAsia"/>
                <w:color w:val="000000"/>
                <w:sz w:val="18"/>
                <w:szCs w:val="18"/>
              </w:rPr>
              <w:t>凭证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预算外各种原始凭证、</w:t>
            </w:r>
            <w:proofErr w:type="gramStart"/>
            <w:r>
              <w:rPr>
                <w:rFonts w:ascii="宋体" w:hAnsi="宋体" w:hint="eastAsia"/>
                <w:color w:val="000000"/>
                <w:sz w:val="18"/>
                <w:szCs w:val="18"/>
              </w:rPr>
              <w:t>记帐帐单</w:t>
            </w:r>
            <w:proofErr w:type="gramEnd"/>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4</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学院基金各种原始凭证、</w:t>
            </w:r>
            <w:proofErr w:type="gramStart"/>
            <w:r>
              <w:rPr>
                <w:rFonts w:ascii="宋体" w:hAnsi="宋体" w:hint="eastAsia"/>
                <w:color w:val="000000"/>
                <w:sz w:val="18"/>
                <w:szCs w:val="18"/>
              </w:rPr>
              <w:t>记帐</w:t>
            </w:r>
            <w:proofErr w:type="gramEnd"/>
            <w:r>
              <w:rPr>
                <w:rFonts w:ascii="宋体" w:hAnsi="宋体" w:hint="eastAsia"/>
                <w:color w:val="000000"/>
                <w:sz w:val="18"/>
                <w:szCs w:val="18"/>
              </w:rPr>
              <w:t>凭证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5</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银行存款余额调节表</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6</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会计拨款凭证及其他会计凭证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7</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银行对外</w:t>
            </w:r>
            <w:proofErr w:type="gramStart"/>
            <w:r>
              <w:rPr>
                <w:rFonts w:ascii="宋体" w:hAnsi="宋体" w:hint="eastAsia"/>
                <w:color w:val="000000"/>
                <w:sz w:val="18"/>
                <w:szCs w:val="18"/>
              </w:rPr>
              <w:t>帐单</w:t>
            </w:r>
            <w:proofErr w:type="gramEnd"/>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8</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涉及债权、债务及未清理完闭的凭证</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8522" w:type="dxa"/>
            <w:gridSpan w:val="3"/>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仿宋_GB2312" w:eastAsia="仿宋_GB2312"/>
                <w:sz w:val="24"/>
              </w:rPr>
            </w:pPr>
            <w:r>
              <w:rPr>
                <w:rFonts w:ascii="宋体" w:hAnsi="宋体" w:cs="宋体" w:hint="eastAsia"/>
                <w:b/>
                <w:color w:val="000000"/>
                <w:kern w:val="0"/>
                <w:sz w:val="18"/>
                <w:szCs w:val="18"/>
              </w:rPr>
              <w:t>CK15    工资清册</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1</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工资发放名册、卡片</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永久</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2</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工资转移、证明、通知存根</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定期30年</w:t>
            </w:r>
          </w:p>
        </w:tc>
      </w:tr>
      <w:tr w:rsidR="00C80257" w:rsidTr="002B7F70">
        <w:trPr>
          <w:trHeight w:val="453"/>
        </w:trPr>
        <w:tc>
          <w:tcPr>
            <w:tcW w:w="648"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jc w:val="center"/>
              <w:rPr>
                <w:rFonts w:ascii="宋体" w:hAnsi="宋体"/>
                <w:color w:val="000000"/>
                <w:sz w:val="18"/>
                <w:szCs w:val="18"/>
              </w:rPr>
            </w:pPr>
            <w:r>
              <w:rPr>
                <w:rFonts w:ascii="宋体" w:hAnsi="宋体" w:hint="eastAsia"/>
                <w:color w:val="000000"/>
                <w:sz w:val="18"/>
                <w:szCs w:val="18"/>
              </w:rPr>
              <w:t>3</w:t>
            </w:r>
          </w:p>
        </w:tc>
        <w:tc>
          <w:tcPr>
            <w:tcW w:w="5940"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hint="eastAsia"/>
                <w:color w:val="000000"/>
                <w:sz w:val="18"/>
                <w:szCs w:val="18"/>
              </w:rPr>
              <w:t>各种奖金、奖学金、贷学金、助学金、名册、卡片等</w:t>
            </w:r>
          </w:p>
        </w:tc>
        <w:tc>
          <w:tcPr>
            <w:tcW w:w="1934" w:type="dxa"/>
            <w:tcBorders>
              <w:top w:val="single" w:sz="4" w:space="0" w:color="auto"/>
              <w:left w:val="single" w:sz="4" w:space="0" w:color="auto"/>
              <w:bottom w:val="single" w:sz="4" w:space="0" w:color="auto"/>
              <w:right w:val="single" w:sz="4" w:space="0" w:color="auto"/>
            </w:tcBorders>
          </w:tcPr>
          <w:p w:rsidR="00C80257" w:rsidRDefault="00C80257" w:rsidP="002B7F70">
            <w:pPr>
              <w:rPr>
                <w:rFonts w:ascii="宋体" w:hAnsi="宋体"/>
                <w:color w:val="000000"/>
                <w:sz w:val="18"/>
                <w:szCs w:val="18"/>
              </w:rPr>
            </w:pPr>
            <w:r>
              <w:rPr>
                <w:rFonts w:ascii="宋体" w:hAnsi="宋体" w:cs="宋体" w:hint="eastAsia"/>
                <w:color w:val="000000"/>
                <w:kern w:val="0"/>
                <w:sz w:val="18"/>
                <w:szCs w:val="18"/>
              </w:rPr>
              <w:t>定期10年</w:t>
            </w:r>
          </w:p>
        </w:tc>
      </w:tr>
    </w:tbl>
    <w:p w:rsidR="00C80257" w:rsidRDefault="00C80257" w:rsidP="00C80257">
      <w:pPr>
        <w:rPr>
          <w:color w:val="000000"/>
        </w:rPr>
      </w:pPr>
    </w:p>
    <w:p w:rsidR="00C80257" w:rsidRDefault="00C80257" w:rsidP="00C80257">
      <w:pPr>
        <w:rPr>
          <w:color w:val="000000"/>
        </w:rPr>
      </w:pPr>
    </w:p>
    <w:p w:rsidR="00C80257" w:rsidRDefault="00C80257" w:rsidP="00C80257">
      <w:pPr>
        <w:rPr>
          <w:color w:val="000000"/>
        </w:rPr>
      </w:pPr>
    </w:p>
    <w:p w:rsidR="00C80257" w:rsidRDefault="00C80257" w:rsidP="00C80257">
      <w:p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郑州铁路职业技术学院声像类档案归档范围和保管期限（SX）</w:t>
      </w:r>
    </w:p>
    <w:p w:rsidR="00C80257" w:rsidRDefault="00C80257" w:rsidP="00C80257">
      <w:pPr>
        <w:jc w:val="center"/>
        <w:rPr>
          <w:rFonts w:ascii="宋体" w:hAnsi="宋体" w:cs="宋体"/>
          <w:b/>
          <w:bCs/>
          <w:color w:val="000000"/>
          <w:kern w:val="0"/>
          <w:sz w:val="28"/>
          <w:szCs w:val="28"/>
        </w:rPr>
      </w:pPr>
      <w:r>
        <w:rPr>
          <w:rFonts w:ascii="宋体" w:hAnsi="宋体" w:cs="宋体" w:hint="eastAsia"/>
          <w:b/>
          <w:bCs/>
          <w:color w:val="000000"/>
          <w:kern w:val="0"/>
          <w:sz w:val="28"/>
          <w:szCs w:val="28"/>
        </w:rPr>
        <w:t>信息化办公室</w:t>
      </w:r>
      <w:r w:rsidRPr="002613F3">
        <w:rPr>
          <w:rFonts w:ascii="宋体" w:hAnsi="宋体" w:cs="宋体" w:hint="eastAsia"/>
          <w:b/>
          <w:bCs/>
          <w:color w:val="000000"/>
          <w:kern w:val="0"/>
          <w:sz w:val="28"/>
          <w:szCs w:val="28"/>
        </w:rPr>
        <w:t>及各部门有关声像材料</w:t>
      </w:r>
    </w:p>
    <w:p w:rsidR="00C80257" w:rsidRDefault="00C80257" w:rsidP="00C80257">
      <w:pPr>
        <w:tabs>
          <w:tab w:val="left" w:pos="720"/>
        </w:tabs>
        <w:ind w:firstLineChars="196" w:firstLine="472"/>
        <w:jc w:val="center"/>
        <w:rPr>
          <w:rFonts w:ascii="仿宋_GB2312" w:eastAsia="仿宋_GB2312"/>
          <w:b/>
          <w:color w:val="000000"/>
          <w:sz w:val="24"/>
        </w:rPr>
      </w:pPr>
    </w:p>
    <w:p w:rsidR="00C80257" w:rsidRDefault="00C80257" w:rsidP="00C80257">
      <w:pPr>
        <w:tabs>
          <w:tab w:val="left" w:pos="720"/>
        </w:tabs>
        <w:ind w:firstLineChars="196" w:firstLine="472"/>
        <w:rPr>
          <w:rFonts w:ascii="仿宋_GB2312" w:eastAsia="仿宋_GB2312"/>
          <w:b/>
          <w:color w:val="000000"/>
          <w:sz w:val="24"/>
        </w:rPr>
      </w:pPr>
      <w:r>
        <w:rPr>
          <w:rFonts w:ascii="仿宋_GB2312" w:eastAsia="仿宋_GB2312" w:hint="eastAsia"/>
          <w:b/>
          <w:color w:val="000000"/>
          <w:sz w:val="24"/>
        </w:rPr>
        <w:t>声像（反映学校工作和活动的具有保存价值的声像载体并配有文字材料，文字材料包括会议或活动时间、名称、主办单位、活动内容、重要人物介绍等。归档范围和保管期限参见前面十大类）</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12  照片</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13  录音带</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14  录像带</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15  幻灯片</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16  磁盘</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17  影视胶片</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18  缩微胶片</w:t>
      </w:r>
    </w:p>
    <w:p w:rsidR="00C80257" w:rsidRDefault="00C80257" w:rsidP="00C80257">
      <w:pPr>
        <w:tabs>
          <w:tab w:val="left" w:pos="720"/>
        </w:tabs>
        <w:rPr>
          <w:rFonts w:ascii="仿宋_GB2312" w:eastAsia="仿宋_GB2312"/>
          <w:b/>
          <w:color w:val="000000"/>
          <w:sz w:val="24"/>
        </w:rPr>
      </w:pPr>
      <w:r>
        <w:rPr>
          <w:rFonts w:ascii="仿宋_GB2312" w:eastAsia="仿宋_GB2312" w:hint="eastAsia"/>
          <w:b/>
          <w:color w:val="000000"/>
          <w:sz w:val="24"/>
        </w:rPr>
        <w:t xml:space="preserve">     19  光盘</w:t>
      </w:r>
    </w:p>
    <w:p w:rsidR="00C80257" w:rsidRDefault="00C80257" w:rsidP="00C80257">
      <w:pPr>
        <w:rPr>
          <w:color w:val="000000"/>
        </w:rPr>
      </w:pPr>
      <w:r>
        <w:rPr>
          <w:rFonts w:ascii="宋体" w:hAnsi="宋体" w:cs="宋体" w:hint="eastAsia"/>
          <w:b/>
          <w:bCs/>
          <w:color w:val="000000"/>
          <w:kern w:val="0"/>
          <w:sz w:val="28"/>
          <w:szCs w:val="28"/>
        </w:rPr>
        <w:t>郑州铁路职业技术学院人事档案归档范围和保管期限（RS）</w:t>
      </w:r>
    </w:p>
    <w:tbl>
      <w:tblPr>
        <w:tblW w:w="0" w:type="auto"/>
        <w:tblInd w:w="93" w:type="dxa"/>
        <w:tblLayout w:type="fixed"/>
        <w:tblLook w:val="0000"/>
      </w:tblPr>
      <w:tblGrid>
        <w:gridCol w:w="520"/>
        <w:gridCol w:w="1360"/>
        <w:gridCol w:w="2560"/>
        <w:gridCol w:w="1740"/>
        <w:gridCol w:w="1120"/>
      </w:tblGrid>
      <w:tr w:rsidR="00C80257" w:rsidTr="002B7F70">
        <w:trPr>
          <w:trHeight w:val="705"/>
        </w:trPr>
        <w:tc>
          <w:tcPr>
            <w:tcW w:w="520" w:type="dxa"/>
            <w:tcBorders>
              <w:top w:val="single" w:sz="4" w:space="0" w:color="auto"/>
              <w:left w:val="single" w:sz="4" w:space="0" w:color="auto"/>
              <w:bottom w:val="single" w:sz="4" w:space="0" w:color="auto"/>
              <w:right w:val="single" w:sz="4" w:space="0" w:color="auto"/>
            </w:tcBorders>
            <w:vAlign w:val="center"/>
          </w:tcPr>
          <w:p w:rsidR="00C80257" w:rsidRDefault="00C80257" w:rsidP="002B7F7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360" w:type="dxa"/>
            <w:tcBorders>
              <w:top w:val="single" w:sz="4" w:space="0" w:color="auto"/>
              <w:left w:val="nil"/>
              <w:bottom w:val="single" w:sz="4" w:space="0" w:color="auto"/>
              <w:right w:val="single" w:sz="4" w:space="0" w:color="auto"/>
            </w:tcBorders>
            <w:vAlign w:val="center"/>
          </w:tcPr>
          <w:p w:rsidR="00C80257" w:rsidRDefault="00C80257" w:rsidP="002B7F7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移交部门</w:t>
            </w:r>
          </w:p>
        </w:tc>
        <w:tc>
          <w:tcPr>
            <w:tcW w:w="2560" w:type="dxa"/>
            <w:tcBorders>
              <w:top w:val="single" w:sz="4" w:space="0" w:color="auto"/>
              <w:left w:val="nil"/>
              <w:bottom w:val="single" w:sz="4" w:space="0" w:color="auto"/>
              <w:right w:val="single" w:sz="4" w:space="0" w:color="auto"/>
            </w:tcBorders>
            <w:vAlign w:val="center"/>
          </w:tcPr>
          <w:p w:rsidR="00C80257" w:rsidRDefault="00C80257" w:rsidP="002B7F7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类别名称</w:t>
            </w:r>
          </w:p>
        </w:tc>
        <w:tc>
          <w:tcPr>
            <w:tcW w:w="1740" w:type="dxa"/>
            <w:tcBorders>
              <w:top w:val="single" w:sz="4" w:space="0" w:color="auto"/>
              <w:left w:val="nil"/>
              <w:bottom w:val="single" w:sz="4" w:space="0" w:color="auto"/>
              <w:right w:val="single" w:sz="4" w:space="0" w:color="auto"/>
            </w:tcBorders>
            <w:vAlign w:val="center"/>
          </w:tcPr>
          <w:p w:rsidR="00C80257" w:rsidRDefault="00C80257" w:rsidP="002B7F7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归档时间</w:t>
            </w:r>
          </w:p>
        </w:tc>
        <w:tc>
          <w:tcPr>
            <w:tcW w:w="1120" w:type="dxa"/>
            <w:tcBorders>
              <w:top w:val="single" w:sz="4" w:space="0" w:color="auto"/>
              <w:left w:val="nil"/>
              <w:bottom w:val="single" w:sz="4" w:space="0" w:color="auto"/>
              <w:right w:val="single" w:sz="4" w:space="0" w:color="auto"/>
            </w:tcBorders>
            <w:vAlign w:val="center"/>
          </w:tcPr>
          <w:p w:rsidR="00C80257" w:rsidRDefault="00C80257" w:rsidP="002B7F7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保管期限</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新进人员档案</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4月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职称评聘、晋升材料</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6月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薪级工资变动审批表</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4月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职务晋升工资变动审批表</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6月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职业(任职)资格材料</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每年10月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人事处、组织部</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职务任免、调动、离退休等</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每学期末交一次</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人事处、组织部</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年度考核登记表</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4月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r w:rsidR="00C80257" w:rsidTr="002B7F70">
        <w:trPr>
          <w:trHeight w:val="705"/>
        </w:trPr>
        <w:tc>
          <w:tcPr>
            <w:tcW w:w="520" w:type="dxa"/>
            <w:tcBorders>
              <w:top w:val="nil"/>
              <w:left w:val="single" w:sz="4" w:space="0" w:color="auto"/>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3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组织部</w:t>
            </w:r>
          </w:p>
        </w:tc>
        <w:tc>
          <w:tcPr>
            <w:tcW w:w="256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党团材料</w:t>
            </w:r>
          </w:p>
        </w:tc>
        <w:tc>
          <w:tcPr>
            <w:tcW w:w="1740" w:type="dxa"/>
            <w:tcBorders>
              <w:top w:val="nil"/>
              <w:left w:val="nil"/>
              <w:bottom w:val="single" w:sz="4" w:space="0" w:color="auto"/>
              <w:right w:val="single" w:sz="4" w:space="0" w:color="auto"/>
            </w:tcBorders>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4月</w:t>
            </w:r>
          </w:p>
        </w:tc>
        <w:tc>
          <w:tcPr>
            <w:tcW w:w="1120" w:type="dxa"/>
            <w:tcBorders>
              <w:top w:val="nil"/>
              <w:left w:val="nil"/>
              <w:bottom w:val="single" w:sz="4" w:space="0" w:color="auto"/>
              <w:right w:val="single" w:sz="4" w:space="0" w:color="auto"/>
            </w:tcBorders>
            <w:noWrap/>
            <w:vAlign w:val="center"/>
          </w:tcPr>
          <w:p w:rsidR="00C80257" w:rsidRDefault="00C80257" w:rsidP="002B7F70">
            <w:pPr>
              <w:widowControl/>
              <w:jc w:val="left"/>
              <w:rPr>
                <w:rFonts w:ascii="宋体" w:hAnsi="宋体" w:cs="宋体"/>
                <w:color w:val="000000"/>
                <w:kern w:val="0"/>
                <w:sz w:val="18"/>
                <w:szCs w:val="18"/>
              </w:rPr>
            </w:pPr>
            <w:r>
              <w:rPr>
                <w:rFonts w:ascii="宋体" w:hAnsi="宋体" w:cs="宋体" w:hint="eastAsia"/>
                <w:color w:val="000000"/>
                <w:kern w:val="0"/>
                <w:sz w:val="18"/>
                <w:szCs w:val="18"/>
              </w:rPr>
              <w:t>永久</w:t>
            </w:r>
          </w:p>
        </w:tc>
      </w:tr>
    </w:tbl>
    <w:p w:rsidR="00C80257" w:rsidRDefault="00C80257" w:rsidP="00C80257"/>
    <w:p w:rsidR="00C80257" w:rsidRDefault="00C80257" w:rsidP="00C80257"/>
    <w:p w:rsidR="00C80257" w:rsidRDefault="00C80257" w:rsidP="00C80257"/>
    <w:p w:rsidR="00C80257" w:rsidRDefault="00C80257" w:rsidP="00C80257"/>
    <w:p w:rsidR="00C80257" w:rsidRDefault="00C80257" w:rsidP="00C80257"/>
    <w:p w:rsidR="00C80257" w:rsidRDefault="00C80257" w:rsidP="00C80257"/>
    <w:p w:rsidR="00C80257" w:rsidRDefault="00C80257" w:rsidP="00C80257">
      <w:pPr>
        <w:rPr>
          <w:rFonts w:ascii="仿宋_GB2312" w:eastAsia="仿宋_GB2312"/>
          <w:b/>
          <w:color w:val="000000"/>
          <w:sz w:val="30"/>
          <w:szCs w:val="30"/>
        </w:rPr>
      </w:pPr>
      <w:r>
        <w:rPr>
          <w:rFonts w:ascii="仿宋_GB2312" w:eastAsia="仿宋_GB2312" w:hAnsi="宋体" w:cs="宋体" w:hint="eastAsia"/>
          <w:b/>
          <w:bCs/>
          <w:color w:val="000000"/>
          <w:kern w:val="0"/>
          <w:sz w:val="30"/>
          <w:szCs w:val="30"/>
        </w:rPr>
        <w:lastRenderedPageBreak/>
        <w:t>附件3：</w:t>
      </w:r>
      <w:r>
        <w:rPr>
          <w:rFonts w:ascii="仿宋_GB2312" w:eastAsia="仿宋_GB2312" w:hint="eastAsia"/>
          <w:b/>
          <w:color w:val="000000"/>
          <w:sz w:val="30"/>
          <w:szCs w:val="30"/>
        </w:rPr>
        <w:t xml:space="preserve"> </w:t>
      </w:r>
    </w:p>
    <w:p w:rsidR="00C80257" w:rsidRDefault="00C80257" w:rsidP="00C80257"/>
    <w:p w:rsidR="00C80257" w:rsidRDefault="00C80257" w:rsidP="00C80257">
      <w:pPr>
        <w:spacing w:line="460" w:lineRule="exact"/>
        <w:ind w:firstLineChars="200" w:firstLine="723"/>
        <w:jc w:val="center"/>
        <w:rPr>
          <w:rFonts w:ascii="仿宋_GB2312" w:eastAsia="仿宋_GB2312"/>
          <w:b/>
          <w:color w:val="000000"/>
          <w:sz w:val="36"/>
          <w:szCs w:val="36"/>
        </w:rPr>
      </w:pPr>
      <w:r>
        <w:rPr>
          <w:rFonts w:ascii="仿宋_GB2312" w:eastAsia="仿宋_GB2312" w:hint="eastAsia"/>
          <w:b/>
          <w:color w:val="000000"/>
          <w:sz w:val="36"/>
          <w:szCs w:val="36"/>
        </w:rPr>
        <w:t>郑州铁路职业技术学院文件材料归档流程</w:t>
      </w:r>
    </w:p>
    <w:p w:rsidR="00C80257" w:rsidRDefault="00C80257" w:rsidP="00C80257">
      <w:pPr>
        <w:spacing w:line="460" w:lineRule="exact"/>
        <w:ind w:firstLineChars="200" w:firstLine="600"/>
        <w:rPr>
          <w:rFonts w:ascii="仿宋_GB2312" w:eastAsia="仿宋_GB2312"/>
          <w:color w:val="000000"/>
          <w:sz w:val="30"/>
          <w:szCs w:val="30"/>
        </w:rPr>
      </w:pP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为了加强</w:t>
      </w:r>
      <w:r>
        <w:rPr>
          <w:rFonts w:ascii="仿宋_GB2312" w:eastAsia="仿宋_GB2312" w:hAnsi="宋体" w:hint="eastAsia"/>
          <w:color w:val="000000"/>
          <w:sz w:val="30"/>
          <w:szCs w:val="30"/>
        </w:rPr>
        <w:t>学校</w:t>
      </w:r>
      <w:r>
        <w:rPr>
          <w:rFonts w:ascii="仿宋_GB2312" w:eastAsia="仿宋_GB2312" w:hint="eastAsia"/>
          <w:color w:val="000000"/>
          <w:sz w:val="30"/>
          <w:szCs w:val="30"/>
        </w:rPr>
        <w:t>档案工作的业务建设，使之日趋完善，逐步实现档案工作规范化，不断提高科学管理水平，有效地为学校各项工作服务，根据《中华人民共和国档案法》、《普通高等学校档案实体分类法与高等学校档案工作规范》，特制订《郑州铁路职业技术学院文件材料归档工作流程》。</w:t>
      </w:r>
    </w:p>
    <w:p w:rsidR="00C80257" w:rsidRDefault="00C80257" w:rsidP="00C80257">
      <w:pPr>
        <w:spacing w:line="460" w:lineRule="exact"/>
        <w:ind w:firstLineChars="200" w:firstLine="602"/>
        <w:outlineLvl w:val="0"/>
        <w:rPr>
          <w:rFonts w:ascii="仿宋_GB2312" w:eastAsia="仿宋_GB2312"/>
          <w:b/>
          <w:color w:val="000000"/>
          <w:sz w:val="30"/>
          <w:szCs w:val="30"/>
        </w:rPr>
      </w:pPr>
      <w:r>
        <w:rPr>
          <w:rFonts w:ascii="仿宋_GB2312" w:eastAsia="仿宋_GB2312" w:hint="eastAsia"/>
          <w:b/>
          <w:color w:val="000000"/>
          <w:sz w:val="30"/>
          <w:szCs w:val="30"/>
        </w:rPr>
        <w:t>一、预立卷</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（一）按照国家教育部</w:t>
      </w:r>
      <w:r w:rsidRPr="002613F3">
        <w:rPr>
          <w:rFonts w:ascii="仿宋_GB2312" w:eastAsia="仿宋_GB2312"/>
          <w:color w:val="000000"/>
          <w:sz w:val="30"/>
          <w:szCs w:val="30"/>
        </w:rPr>
        <w:t>和国家档案局制定</w:t>
      </w:r>
      <w:r w:rsidRPr="002613F3">
        <w:rPr>
          <w:rFonts w:ascii="仿宋_GB2312" w:eastAsia="仿宋_GB2312" w:hint="eastAsia"/>
          <w:color w:val="000000"/>
          <w:sz w:val="30"/>
          <w:szCs w:val="30"/>
        </w:rPr>
        <w:t>的</w:t>
      </w:r>
      <w:r w:rsidRPr="002613F3">
        <w:rPr>
          <w:rFonts w:ascii="仿宋_GB2312" w:eastAsia="仿宋_GB2312"/>
          <w:color w:val="000000"/>
          <w:sz w:val="30"/>
          <w:szCs w:val="30"/>
        </w:rPr>
        <w:t>《高等学校档案管理办法》</w:t>
      </w:r>
      <w:r>
        <w:rPr>
          <w:rFonts w:ascii="仿宋_GB2312" w:eastAsia="仿宋_GB2312" w:hint="eastAsia"/>
          <w:color w:val="000000"/>
          <w:sz w:val="30"/>
          <w:szCs w:val="30"/>
        </w:rPr>
        <w:t>第三章第十六条：“</w:t>
      </w:r>
      <w:r w:rsidRPr="002613F3">
        <w:rPr>
          <w:rFonts w:ascii="仿宋_GB2312" w:eastAsia="仿宋_GB2312"/>
          <w:color w:val="000000"/>
          <w:sz w:val="30"/>
          <w:szCs w:val="30"/>
        </w:rPr>
        <w:t>高等学校实行档案材料形成单位、课题组立卷的归档制度</w:t>
      </w:r>
      <w:r>
        <w:rPr>
          <w:rFonts w:ascii="仿宋_GB2312" w:eastAsia="仿宋_GB2312" w:hint="eastAsia"/>
          <w:color w:val="000000"/>
          <w:sz w:val="30"/>
          <w:szCs w:val="30"/>
        </w:rPr>
        <w:t>”。学</w:t>
      </w:r>
      <w:r w:rsidRPr="002613F3">
        <w:rPr>
          <w:rFonts w:ascii="仿宋_GB2312" w:eastAsia="仿宋_GB2312" w:hint="eastAsia"/>
          <w:color w:val="000000"/>
          <w:sz w:val="30"/>
          <w:szCs w:val="30"/>
        </w:rPr>
        <w:t>校</w:t>
      </w:r>
      <w:r>
        <w:rPr>
          <w:rFonts w:ascii="仿宋_GB2312" w:eastAsia="仿宋_GB2312" w:hint="eastAsia"/>
          <w:color w:val="000000"/>
          <w:sz w:val="30"/>
          <w:szCs w:val="30"/>
        </w:rPr>
        <w:t>各部门均为立卷归档单位。</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（二）各归档单位根据文件材料形成规律，参照《郑州铁路职业技术学院档案实体分类方案》和《郑州铁路职业技术学院各部门档案归档范围及保管期限表》，预先编制案卷类目。</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（三）各归档单位要将平时办理完毕的文件，随时按照案卷类目分别立卷。</w:t>
      </w:r>
    </w:p>
    <w:p w:rsidR="00C80257" w:rsidRDefault="00C80257" w:rsidP="00C80257">
      <w:pPr>
        <w:spacing w:line="460" w:lineRule="exact"/>
        <w:ind w:firstLineChars="200" w:firstLine="602"/>
        <w:outlineLvl w:val="0"/>
        <w:rPr>
          <w:rFonts w:ascii="仿宋_GB2312" w:eastAsia="仿宋_GB2312"/>
          <w:b/>
          <w:color w:val="000000"/>
          <w:sz w:val="30"/>
          <w:szCs w:val="30"/>
        </w:rPr>
      </w:pPr>
      <w:r>
        <w:rPr>
          <w:rFonts w:ascii="仿宋_GB2312" w:eastAsia="仿宋_GB2312" w:hint="eastAsia"/>
          <w:b/>
          <w:color w:val="000000"/>
          <w:sz w:val="30"/>
          <w:szCs w:val="30"/>
        </w:rPr>
        <w:t>二、立卷归档分工</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（一）按照《郑州铁路职业技术学院各部门档案归档范围及保管期限表》由形成材料的部门负责归档。</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（二）上级来文需要有关部门办理的，由办理者负责把办理好的原始材料与上级来文（复印件）一并归档。 </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（三）归档材料涉及多个部门的，由主办部门负责立卷归档，非主办部门负责提供相关资料。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（四）教学档案应由教务部门审定认可后，由责任部门归档。</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（五）各临时机构、撤销机构形成的材料，应于机构撤销前做好整理工作，移交学</w:t>
      </w:r>
      <w:r>
        <w:rPr>
          <w:rFonts w:ascii="仿宋_GB2312" w:eastAsia="仿宋_GB2312" w:hAnsi="宋体" w:hint="eastAsia"/>
          <w:color w:val="000000"/>
          <w:sz w:val="30"/>
          <w:szCs w:val="30"/>
        </w:rPr>
        <w:t>校</w:t>
      </w:r>
      <w:r>
        <w:rPr>
          <w:rFonts w:ascii="仿宋_GB2312" w:eastAsia="仿宋_GB2312" w:hint="eastAsia"/>
          <w:color w:val="000000"/>
          <w:sz w:val="30"/>
          <w:szCs w:val="30"/>
        </w:rPr>
        <w:t>档案部门保存，任何人不得擅自带走或销毁。</w:t>
      </w:r>
    </w:p>
    <w:p w:rsidR="00C80257" w:rsidRDefault="00C80257" w:rsidP="00C80257">
      <w:pPr>
        <w:spacing w:line="460" w:lineRule="exact"/>
        <w:ind w:firstLineChars="200" w:firstLine="602"/>
        <w:outlineLvl w:val="0"/>
        <w:rPr>
          <w:rFonts w:ascii="仿宋_GB2312" w:eastAsia="仿宋_GB2312"/>
          <w:b/>
          <w:color w:val="000000"/>
          <w:sz w:val="30"/>
          <w:szCs w:val="30"/>
        </w:rPr>
      </w:pPr>
      <w:r>
        <w:rPr>
          <w:rFonts w:ascii="仿宋_GB2312" w:eastAsia="仿宋_GB2312" w:hint="eastAsia"/>
          <w:b/>
          <w:color w:val="000000"/>
          <w:sz w:val="30"/>
          <w:szCs w:val="30"/>
        </w:rPr>
        <w:t>三、收集文件材料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（一）按照以下原则和重点并根据本单位归档范围，在平时积累归卷的基础上，收集文件材料：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1.收集文件材料的原则：必须对学校、社会有史料和研究价值，具有参考和凭证作用。能够反映学</w:t>
      </w:r>
      <w:r>
        <w:rPr>
          <w:rFonts w:ascii="仿宋_GB2312" w:eastAsia="仿宋_GB2312" w:hAnsi="宋体" w:hint="eastAsia"/>
          <w:color w:val="000000"/>
          <w:sz w:val="30"/>
          <w:szCs w:val="30"/>
        </w:rPr>
        <w:t>校</w:t>
      </w:r>
      <w:r>
        <w:rPr>
          <w:rFonts w:ascii="仿宋_GB2312" w:eastAsia="仿宋_GB2312" w:hint="eastAsia"/>
          <w:color w:val="000000"/>
          <w:sz w:val="30"/>
          <w:szCs w:val="30"/>
        </w:rPr>
        <w:t>各部门职能活动的全过程，保证完整、准确、系统。</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2.收集的重点是学</w:t>
      </w:r>
      <w:r>
        <w:rPr>
          <w:rFonts w:ascii="仿宋_GB2312" w:eastAsia="仿宋_GB2312" w:hAnsi="宋体" w:hint="eastAsia"/>
          <w:color w:val="000000"/>
          <w:sz w:val="30"/>
          <w:szCs w:val="30"/>
        </w:rPr>
        <w:t>校</w:t>
      </w:r>
      <w:r>
        <w:rPr>
          <w:rFonts w:ascii="仿宋_GB2312" w:eastAsia="仿宋_GB2312" w:hint="eastAsia"/>
          <w:color w:val="000000"/>
          <w:sz w:val="30"/>
          <w:szCs w:val="30"/>
        </w:rPr>
        <w:t>形成的不同载体、不同形式的文件材料及上级针对本</w:t>
      </w:r>
      <w:r>
        <w:rPr>
          <w:rFonts w:ascii="仿宋_GB2312" w:eastAsia="仿宋_GB2312" w:hAnsi="宋体" w:hint="eastAsia"/>
          <w:color w:val="000000"/>
          <w:sz w:val="30"/>
          <w:szCs w:val="30"/>
        </w:rPr>
        <w:t>校</w:t>
      </w:r>
      <w:r>
        <w:rPr>
          <w:rFonts w:ascii="仿宋_GB2312" w:eastAsia="仿宋_GB2312" w:hint="eastAsia"/>
          <w:color w:val="000000"/>
          <w:sz w:val="30"/>
          <w:szCs w:val="30"/>
        </w:rPr>
        <w:t>的指令性、指导性文件和需我</w:t>
      </w:r>
      <w:r>
        <w:rPr>
          <w:rFonts w:ascii="仿宋_GB2312" w:eastAsia="仿宋_GB2312" w:hAnsi="宋体" w:hint="eastAsia"/>
          <w:color w:val="000000"/>
          <w:sz w:val="30"/>
          <w:szCs w:val="30"/>
        </w:rPr>
        <w:t>校</w:t>
      </w:r>
      <w:r>
        <w:rPr>
          <w:rFonts w:ascii="仿宋_GB2312" w:eastAsia="仿宋_GB2312" w:hint="eastAsia"/>
          <w:color w:val="000000"/>
          <w:sz w:val="30"/>
          <w:szCs w:val="30"/>
        </w:rPr>
        <w:t>承办的文件材料。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（二）以下为</w:t>
      </w:r>
      <w:proofErr w:type="gramStart"/>
      <w:r>
        <w:rPr>
          <w:rFonts w:ascii="仿宋_GB2312" w:eastAsia="仿宋_GB2312" w:hint="eastAsia"/>
          <w:color w:val="000000"/>
          <w:sz w:val="30"/>
          <w:szCs w:val="30"/>
        </w:rPr>
        <w:t>不</w:t>
      </w:r>
      <w:proofErr w:type="gramEnd"/>
      <w:r>
        <w:rPr>
          <w:rFonts w:ascii="仿宋_GB2312" w:eastAsia="仿宋_GB2312" w:hint="eastAsia"/>
          <w:color w:val="000000"/>
          <w:sz w:val="30"/>
          <w:szCs w:val="30"/>
        </w:rPr>
        <w:t>归档的文件材料，若需要，可选作资料保存：</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1.上级机关普发的供参阅、不办的文件；</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2.上级机关发来</w:t>
      </w:r>
      <w:proofErr w:type="gramStart"/>
      <w:r>
        <w:rPr>
          <w:rFonts w:ascii="仿宋_GB2312" w:eastAsia="仿宋_GB2312" w:hint="eastAsia"/>
          <w:color w:val="000000"/>
          <w:sz w:val="30"/>
          <w:szCs w:val="30"/>
        </w:rPr>
        <w:t>供工作</w:t>
      </w:r>
      <w:proofErr w:type="gramEnd"/>
      <w:r>
        <w:rPr>
          <w:rFonts w:ascii="仿宋_GB2312" w:eastAsia="仿宋_GB2312" w:hint="eastAsia"/>
          <w:color w:val="000000"/>
          <w:sz w:val="30"/>
          <w:szCs w:val="30"/>
        </w:rPr>
        <w:t>参考的抄件；</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3.上级机关征求意见未定稿的文件；</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4.无查考价值的事务性、临时性文件；</w:t>
      </w:r>
    </w:p>
    <w:p w:rsidR="00C80257" w:rsidRDefault="00C80257" w:rsidP="00C80257">
      <w:pPr>
        <w:spacing w:line="460" w:lineRule="exact"/>
        <w:ind w:firstLineChars="200" w:firstLine="600"/>
        <w:outlineLvl w:val="0"/>
        <w:rPr>
          <w:rFonts w:ascii="仿宋_GB2312" w:eastAsia="仿宋_GB2312"/>
          <w:color w:val="000000"/>
          <w:sz w:val="30"/>
          <w:szCs w:val="30"/>
        </w:rPr>
      </w:pPr>
      <w:r>
        <w:rPr>
          <w:rFonts w:ascii="仿宋_GB2312" w:eastAsia="仿宋_GB2312" w:hint="eastAsia"/>
          <w:color w:val="000000"/>
          <w:sz w:val="30"/>
          <w:szCs w:val="30"/>
        </w:rPr>
        <w:t>5.</w:t>
      </w:r>
      <w:proofErr w:type="gramStart"/>
      <w:r>
        <w:rPr>
          <w:rFonts w:ascii="仿宋_GB2312" w:eastAsia="仿宋_GB2312" w:hint="eastAsia"/>
          <w:color w:val="000000"/>
          <w:sz w:val="30"/>
          <w:szCs w:val="30"/>
        </w:rPr>
        <w:t>重份文件</w:t>
      </w:r>
      <w:proofErr w:type="gramEnd"/>
      <w:r>
        <w:rPr>
          <w:rFonts w:ascii="仿宋_GB2312" w:eastAsia="仿宋_GB2312" w:hint="eastAsia"/>
          <w:color w:val="000000"/>
          <w:sz w:val="30"/>
          <w:szCs w:val="30"/>
        </w:rPr>
        <w:t>；</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6.未经会议讨论、未经学</w:t>
      </w:r>
      <w:r>
        <w:rPr>
          <w:rFonts w:ascii="仿宋_GB2312" w:eastAsia="仿宋_GB2312" w:hAnsi="宋体" w:hint="eastAsia"/>
          <w:color w:val="000000"/>
          <w:sz w:val="30"/>
          <w:szCs w:val="30"/>
        </w:rPr>
        <w:t>校</w:t>
      </w:r>
      <w:r>
        <w:rPr>
          <w:rFonts w:ascii="仿宋_GB2312" w:eastAsia="仿宋_GB2312" w:hint="eastAsia"/>
          <w:color w:val="000000"/>
          <w:sz w:val="30"/>
          <w:szCs w:val="30"/>
        </w:rPr>
        <w:t>领导审阅、签发的文件、一般性文件的历次修改稿、打印文件的各次校对稿（学校主要领导亲笔修改稿和负责人签字的最后定稿除外）；</w:t>
      </w:r>
    </w:p>
    <w:p w:rsidR="00C80257" w:rsidRDefault="00C80257" w:rsidP="00C80257">
      <w:pPr>
        <w:spacing w:line="460" w:lineRule="exact"/>
        <w:ind w:firstLineChars="200" w:firstLine="600"/>
        <w:outlineLvl w:val="0"/>
        <w:rPr>
          <w:rFonts w:ascii="仿宋_GB2312" w:eastAsia="仿宋_GB2312"/>
          <w:color w:val="000000"/>
          <w:sz w:val="30"/>
          <w:szCs w:val="30"/>
        </w:rPr>
      </w:pPr>
      <w:r>
        <w:rPr>
          <w:rFonts w:ascii="仿宋_GB2312" w:eastAsia="仿宋_GB2312" w:hint="eastAsia"/>
          <w:color w:val="000000"/>
          <w:sz w:val="30"/>
          <w:szCs w:val="30"/>
        </w:rPr>
        <w:t>7.从正式文件上摘录的</w:t>
      </w:r>
      <w:proofErr w:type="gramStart"/>
      <w:r>
        <w:rPr>
          <w:rFonts w:ascii="仿宋_GB2312" w:eastAsia="仿宋_GB2312" w:hint="eastAsia"/>
          <w:color w:val="000000"/>
          <w:sz w:val="30"/>
          <w:szCs w:val="30"/>
        </w:rPr>
        <w:t>供工作</w:t>
      </w:r>
      <w:proofErr w:type="gramEnd"/>
      <w:r>
        <w:rPr>
          <w:rFonts w:ascii="仿宋_GB2312" w:eastAsia="仿宋_GB2312" w:hint="eastAsia"/>
          <w:color w:val="000000"/>
          <w:sz w:val="30"/>
          <w:szCs w:val="30"/>
        </w:rPr>
        <w:t>参考的非证明材料；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8.无特殊保存价值的信封，一般性表态，询问一般性问题，提出一般建设性意见的人民来信；</w:t>
      </w:r>
    </w:p>
    <w:p w:rsidR="00C80257" w:rsidRDefault="00C80257" w:rsidP="00C80257">
      <w:pPr>
        <w:spacing w:line="460" w:lineRule="exact"/>
        <w:ind w:firstLineChars="200" w:firstLine="600"/>
        <w:outlineLvl w:val="0"/>
        <w:rPr>
          <w:rFonts w:ascii="仿宋_GB2312" w:eastAsia="仿宋_GB2312"/>
          <w:color w:val="000000"/>
          <w:sz w:val="30"/>
          <w:szCs w:val="30"/>
        </w:rPr>
      </w:pPr>
      <w:r>
        <w:rPr>
          <w:rFonts w:ascii="仿宋_GB2312" w:eastAsia="仿宋_GB2312" w:hint="eastAsia"/>
          <w:color w:val="000000"/>
          <w:sz w:val="30"/>
          <w:szCs w:val="30"/>
        </w:rPr>
        <w:t>9.学校内部互相抄送的文件材料，介绍信等；</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10.以参考为目的从各方面收集的文件材料；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11.</w:t>
      </w:r>
      <w:r>
        <w:rPr>
          <w:rFonts w:ascii="仿宋_GB2312" w:eastAsia="仿宋_GB2312" w:hAnsi="宋体" w:hint="eastAsia"/>
          <w:color w:val="000000"/>
          <w:sz w:val="30"/>
          <w:szCs w:val="30"/>
        </w:rPr>
        <w:t>学校</w:t>
      </w:r>
      <w:r>
        <w:rPr>
          <w:rFonts w:ascii="仿宋_GB2312" w:eastAsia="仿宋_GB2312" w:hint="eastAsia"/>
          <w:color w:val="000000"/>
          <w:sz w:val="30"/>
          <w:szCs w:val="30"/>
        </w:rPr>
        <w:t>负责人兼任</w:t>
      </w:r>
      <w:proofErr w:type="gramStart"/>
      <w:r>
        <w:rPr>
          <w:rFonts w:ascii="仿宋_GB2312" w:eastAsia="仿宋_GB2312" w:hint="eastAsia"/>
          <w:color w:val="000000"/>
          <w:sz w:val="30"/>
          <w:szCs w:val="30"/>
        </w:rPr>
        <w:t>外机关</w:t>
      </w:r>
      <w:proofErr w:type="gramEnd"/>
      <w:r>
        <w:rPr>
          <w:rFonts w:ascii="仿宋_GB2312" w:eastAsia="仿宋_GB2312" w:hint="eastAsia"/>
          <w:color w:val="000000"/>
          <w:sz w:val="30"/>
          <w:szCs w:val="30"/>
        </w:rPr>
        <w:t>职务形成的与本</w:t>
      </w:r>
      <w:r>
        <w:rPr>
          <w:rFonts w:ascii="仿宋_GB2312" w:eastAsia="仿宋_GB2312" w:hAnsi="宋体" w:hint="eastAsia"/>
          <w:color w:val="000000"/>
          <w:sz w:val="30"/>
          <w:szCs w:val="30"/>
        </w:rPr>
        <w:t>学校</w:t>
      </w:r>
      <w:r>
        <w:rPr>
          <w:rFonts w:ascii="仿宋_GB2312" w:eastAsia="仿宋_GB2312" w:hint="eastAsia"/>
          <w:color w:val="000000"/>
          <w:sz w:val="30"/>
          <w:szCs w:val="30"/>
        </w:rPr>
        <w:t>无关的文件材料；</w:t>
      </w:r>
    </w:p>
    <w:p w:rsidR="00C80257" w:rsidRDefault="00C80257" w:rsidP="00C80257">
      <w:pPr>
        <w:spacing w:line="460" w:lineRule="exact"/>
        <w:ind w:firstLineChars="200" w:firstLine="600"/>
        <w:outlineLvl w:val="0"/>
        <w:rPr>
          <w:rFonts w:ascii="仿宋_GB2312" w:eastAsia="仿宋_GB2312"/>
          <w:color w:val="000000"/>
          <w:sz w:val="30"/>
          <w:szCs w:val="30"/>
        </w:rPr>
      </w:pPr>
      <w:r>
        <w:rPr>
          <w:rFonts w:ascii="仿宋_GB2312" w:eastAsia="仿宋_GB2312" w:hint="eastAsia"/>
          <w:color w:val="000000"/>
          <w:sz w:val="30"/>
          <w:szCs w:val="30"/>
        </w:rPr>
        <w:t>12.非隶属机关抄送的不需要办理的文件材料；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13、未生效的合同、协议、单据。</w:t>
      </w:r>
    </w:p>
    <w:p w:rsidR="00C80257" w:rsidRDefault="00C80257" w:rsidP="00C80257">
      <w:pPr>
        <w:spacing w:line="460" w:lineRule="exact"/>
        <w:ind w:firstLineChars="200" w:firstLine="602"/>
        <w:rPr>
          <w:rFonts w:ascii="仿宋_GB2312" w:eastAsia="仿宋_GB2312"/>
          <w:b/>
          <w:color w:val="000000"/>
          <w:sz w:val="30"/>
          <w:szCs w:val="30"/>
        </w:rPr>
      </w:pPr>
      <w:r>
        <w:rPr>
          <w:rFonts w:ascii="仿宋_GB2312" w:eastAsia="仿宋_GB2312" w:hint="eastAsia"/>
          <w:b/>
          <w:color w:val="000000"/>
          <w:sz w:val="30"/>
          <w:szCs w:val="30"/>
        </w:rPr>
        <w:t>四、归档的原则和方法</w:t>
      </w:r>
    </w:p>
    <w:p w:rsidR="00C80257" w:rsidRDefault="00C80257" w:rsidP="00C80257">
      <w:pPr>
        <w:numPr>
          <w:ilvl w:val="0"/>
          <w:numId w:val="1"/>
        </w:numPr>
        <w:spacing w:line="460" w:lineRule="exact"/>
        <w:rPr>
          <w:rFonts w:ascii="仿宋_GB2312" w:eastAsia="仿宋_GB2312"/>
          <w:bCs/>
          <w:color w:val="000000"/>
          <w:sz w:val="30"/>
          <w:szCs w:val="30"/>
        </w:rPr>
      </w:pPr>
      <w:r>
        <w:rPr>
          <w:rFonts w:ascii="仿宋_GB2312" w:eastAsia="仿宋_GB2312" w:hint="eastAsia"/>
          <w:bCs/>
          <w:color w:val="000000"/>
          <w:sz w:val="30"/>
          <w:szCs w:val="30"/>
        </w:rPr>
        <w:t>原则：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遵循文件材料的自然形成规律和特点，保持文件之间的有机联系，区别不同价值，便于保管利用。</w:t>
      </w:r>
    </w:p>
    <w:p w:rsidR="00C80257" w:rsidRDefault="00C80257" w:rsidP="00C80257">
      <w:pPr>
        <w:spacing w:line="46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（二）</w:t>
      </w:r>
      <w:r>
        <w:rPr>
          <w:rFonts w:ascii="仿宋_GB2312" w:eastAsia="仿宋_GB2312" w:hint="eastAsia"/>
          <w:bCs/>
          <w:color w:val="000000"/>
          <w:sz w:val="30"/>
          <w:szCs w:val="30"/>
        </w:rPr>
        <w:t>方法：</w:t>
      </w:r>
      <w:r>
        <w:rPr>
          <w:rFonts w:ascii="仿宋_GB2312" w:eastAsia="仿宋_GB2312" w:hint="eastAsia"/>
          <w:color w:val="000000"/>
          <w:sz w:val="30"/>
          <w:szCs w:val="30"/>
        </w:rPr>
        <w:t xml:space="preserve"> </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1.归档的文件材料种类、份数以及每份文件的附件、页数均应齐全完整。</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2.在归档的文件材料中，应当将每份文件</w:t>
      </w:r>
      <w:proofErr w:type="gramStart"/>
      <w:r>
        <w:rPr>
          <w:rFonts w:ascii="仿宋_GB2312" w:eastAsia="仿宋_GB2312" w:hint="eastAsia"/>
          <w:color w:val="000000"/>
          <w:sz w:val="30"/>
          <w:szCs w:val="30"/>
        </w:rPr>
        <w:t>的正件与</w:t>
      </w:r>
      <w:proofErr w:type="gramEnd"/>
      <w:r>
        <w:rPr>
          <w:rFonts w:ascii="仿宋_GB2312" w:eastAsia="仿宋_GB2312" w:hint="eastAsia"/>
          <w:color w:val="000000"/>
          <w:sz w:val="30"/>
          <w:szCs w:val="30"/>
        </w:rPr>
        <w:t>附件、印件与定稿、请示与批复、转发文件与原件、多种文字形成的同一文件，分别立在一起，不得分开；文电应合</w:t>
      </w:r>
      <w:proofErr w:type="gramStart"/>
      <w:r>
        <w:rPr>
          <w:rFonts w:ascii="仿宋_GB2312" w:eastAsia="仿宋_GB2312" w:hint="eastAsia"/>
          <w:color w:val="000000"/>
          <w:sz w:val="30"/>
          <w:szCs w:val="30"/>
        </w:rPr>
        <w:t>一</w:t>
      </w:r>
      <w:proofErr w:type="gramEnd"/>
      <w:r>
        <w:rPr>
          <w:rFonts w:ascii="仿宋_GB2312" w:eastAsia="仿宋_GB2312" w:hint="eastAsia"/>
          <w:color w:val="000000"/>
          <w:sz w:val="30"/>
          <w:szCs w:val="30"/>
        </w:rPr>
        <w:t>立卷。</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不同年度的文件一般不得放在一起立卷，但跨年度的请示与批复，放在复文年立卷；没有复文的，放在请示年立卷；跨年度的规划、计划放在针对的第一年立卷；跨年度的总结放在针对的最后一年立卷；跨年度的会议文件放在会议开幕年立卷；跨年度总结和计划为同一份文件的放在计划针对年立卷；诉讼案件放在结案年立卷；其它文件材料的立卷应按有关规定执行。</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4.卷内文件材料应区别不同情况进行排列，密不可分的文件材料应依序排列在一起，即批复在前，请示在后；</w:t>
      </w:r>
      <w:proofErr w:type="gramStart"/>
      <w:r>
        <w:rPr>
          <w:rFonts w:ascii="仿宋_GB2312" w:eastAsia="仿宋_GB2312" w:hint="eastAsia"/>
          <w:color w:val="000000"/>
          <w:sz w:val="30"/>
          <w:szCs w:val="30"/>
        </w:rPr>
        <w:t>正件在前</w:t>
      </w:r>
      <w:proofErr w:type="gramEnd"/>
      <w:r>
        <w:rPr>
          <w:rFonts w:ascii="仿宋_GB2312" w:eastAsia="仿宋_GB2312" w:hint="eastAsia"/>
          <w:color w:val="000000"/>
          <w:sz w:val="30"/>
          <w:szCs w:val="30"/>
        </w:rPr>
        <w:t>，附件在后；印件在前，定稿在后；重要法规性文件的历次稿依次排列在定稿之后；非诉讼案件结论、决定、判决性文件材料在前，依据材料等在后；其它文件材料依其形成规律或特点，按有关规定排列。</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5.卷内文件材料应</w:t>
      </w:r>
      <w:proofErr w:type="gramStart"/>
      <w:r>
        <w:rPr>
          <w:rFonts w:ascii="仿宋_GB2312" w:eastAsia="仿宋_GB2312" w:hint="eastAsia"/>
          <w:color w:val="000000"/>
          <w:sz w:val="30"/>
          <w:szCs w:val="30"/>
        </w:rPr>
        <w:t>按排</w:t>
      </w:r>
      <w:proofErr w:type="gramEnd"/>
      <w:r>
        <w:rPr>
          <w:rFonts w:ascii="仿宋_GB2312" w:eastAsia="仿宋_GB2312" w:hint="eastAsia"/>
          <w:color w:val="000000"/>
          <w:sz w:val="30"/>
          <w:szCs w:val="30"/>
        </w:rPr>
        <w:t>列顺序，依次编写</w:t>
      </w:r>
      <w:proofErr w:type="gramStart"/>
      <w:r>
        <w:rPr>
          <w:rFonts w:ascii="仿宋_GB2312" w:eastAsia="仿宋_GB2312" w:hint="eastAsia"/>
          <w:color w:val="000000"/>
          <w:sz w:val="30"/>
          <w:szCs w:val="30"/>
        </w:rPr>
        <w:t>页号或件号</w:t>
      </w:r>
      <w:proofErr w:type="gramEnd"/>
      <w:r>
        <w:rPr>
          <w:rFonts w:ascii="仿宋_GB2312" w:eastAsia="仿宋_GB2312" w:hint="eastAsia"/>
          <w:color w:val="000000"/>
          <w:sz w:val="30"/>
          <w:szCs w:val="30"/>
        </w:rPr>
        <w:t>。应装订的案卷，其页号的位置在非装订线一侧的下角；不装订的案卷，应在卷内每份文件材料的右上方加盖档号章，并逐件编写件号；图表和声像材料等也应在装具上或在声像材料的背面逐件编号。</w:t>
      </w:r>
    </w:p>
    <w:p w:rsidR="00C80257" w:rsidRDefault="00C80257" w:rsidP="00C80257">
      <w:pPr>
        <w:spacing w:line="460" w:lineRule="exact"/>
        <w:ind w:firstLineChars="250" w:firstLine="750"/>
        <w:rPr>
          <w:rFonts w:ascii="仿宋_GB2312" w:eastAsia="仿宋_GB2312"/>
          <w:color w:val="000000"/>
          <w:sz w:val="30"/>
          <w:szCs w:val="30"/>
        </w:rPr>
      </w:pPr>
      <w:r>
        <w:rPr>
          <w:rFonts w:ascii="仿宋_GB2312" w:eastAsia="仿宋_GB2312" w:hint="eastAsia"/>
          <w:color w:val="000000"/>
          <w:sz w:val="30"/>
          <w:szCs w:val="30"/>
        </w:rPr>
        <w:t>6.声像材料应用文字标出摄像或录音的对象、时间、地点、中心内容和责任者。</w:t>
      </w:r>
    </w:p>
    <w:p w:rsidR="00C80257" w:rsidRDefault="00C80257" w:rsidP="00C80257">
      <w:pPr>
        <w:spacing w:line="460" w:lineRule="exact"/>
        <w:ind w:firstLineChars="200" w:firstLine="602"/>
        <w:rPr>
          <w:rFonts w:ascii="仿宋_GB2312" w:eastAsia="仿宋_GB2312"/>
          <w:b/>
          <w:color w:val="000000"/>
          <w:sz w:val="30"/>
          <w:szCs w:val="30"/>
        </w:rPr>
      </w:pPr>
      <w:r>
        <w:rPr>
          <w:rFonts w:ascii="仿宋_GB2312" w:eastAsia="仿宋_GB2312" w:hint="eastAsia"/>
          <w:b/>
          <w:color w:val="000000"/>
          <w:sz w:val="30"/>
          <w:szCs w:val="30"/>
        </w:rPr>
        <w:t>五、检查案卷质量</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（一）检查案卷文件的成分，收集的材料是否齐全、完整，是否有不需归档的材料。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（二）检查案卷内文件的联系，纠正相互混淆、重复或拆散文件有机联系的现象以及文件顺序排列情况。</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（三）检查归档的文件材料有无加盖公章，公章与落款是否一致，要签名的栏目有无漏签，是否符合《郑州铁路职业技术学</w:t>
      </w:r>
      <w:r>
        <w:rPr>
          <w:rFonts w:ascii="仿宋_GB2312" w:eastAsia="仿宋_GB2312" w:hint="eastAsia"/>
          <w:color w:val="000000"/>
          <w:sz w:val="30"/>
          <w:szCs w:val="30"/>
        </w:rPr>
        <w:lastRenderedPageBreak/>
        <w:t>院各类归档文件材料载体使用及书写规范》。</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（四）检查案卷文件的页数，一般不超过200页，对同一问题文件数量较多的酌情分卷，问题单一、文件数量少的可</w:t>
      </w:r>
      <w:proofErr w:type="gramStart"/>
      <w:r>
        <w:rPr>
          <w:rFonts w:ascii="仿宋_GB2312" w:eastAsia="仿宋_GB2312" w:hint="eastAsia"/>
          <w:color w:val="000000"/>
          <w:sz w:val="30"/>
          <w:szCs w:val="30"/>
        </w:rPr>
        <w:t>组薄卷</w:t>
      </w:r>
      <w:proofErr w:type="gramEnd"/>
      <w:r>
        <w:rPr>
          <w:rFonts w:ascii="仿宋_GB2312" w:eastAsia="仿宋_GB2312" w:hint="eastAsia"/>
          <w:color w:val="000000"/>
          <w:sz w:val="30"/>
          <w:szCs w:val="30"/>
        </w:rPr>
        <w:t>，也可以和本部门同一保管期限的文件材料组合在一起，案卷标题上标明卷内文件的内容。</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（五）检查案卷是否按照规定的格式逐件填写卷内文件目录，文件材料题名是否填写，没有题名的应拟写题名，虽有题名但无实质内容的亦应重新拟写，凡是重新拟写的题名要加[ ]；没有责任者、年、月、日的文件材料要考证清楚、填入有关项内；会议记录应填写每次会议的时间、届次和主要内容；填写字迹要工整，卷内文件目录放在卷首。</w:t>
      </w:r>
    </w:p>
    <w:p w:rsidR="00C80257" w:rsidRDefault="00C80257" w:rsidP="00C80257">
      <w:pPr>
        <w:spacing w:line="460" w:lineRule="exact"/>
        <w:ind w:firstLineChars="200" w:firstLine="602"/>
        <w:rPr>
          <w:rFonts w:ascii="仿宋_GB2312" w:eastAsia="仿宋_GB2312"/>
          <w:b/>
          <w:color w:val="000000"/>
          <w:sz w:val="30"/>
          <w:szCs w:val="30"/>
        </w:rPr>
      </w:pPr>
      <w:r>
        <w:rPr>
          <w:rFonts w:ascii="仿宋_GB2312" w:eastAsia="仿宋_GB2312" w:hint="eastAsia"/>
          <w:b/>
          <w:color w:val="000000"/>
          <w:sz w:val="30"/>
          <w:szCs w:val="30"/>
        </w:rPr>
        <w:t>六、填写卷内文件目录、备考表、案卷封面</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（一）卷内文件目录位于卷内文件之前，必须用打印机打印并向学校办公室档案科报送电子文档。</w:t>
      </w:r>
    </w:p>
    <w:p w:rsidR="00C80257" w:rsidRDefault="00C80257" w:rsidP="00C80257">
      <w:pPr>
        <w:spacing w:line="460" w:lineRule="exact"/>
        <w:ind w:firstLineChars="200" w:firstLine="600"/>
        <w:outlineLvl w:val="0"/>
        <w:rPr>
          <w:rFonts w:ascii="仿宋_GB2312" w:eastAsia="仿宋_GB2312"/>
          <w:color w:val="000000"/>
          <w:sz w:val="30"/>
          <w:szCs w:val="30"/>
        </w:rPr>
      </w:pPr>
      <w:r>
        <w:rPr>
          <w:rFonts w:ascii="仿宋_GB2312" w:eastAsia="仿宋_GB2312" w:hint="eastAsia"/>
          <w:color w:val="000000"/>
          <w:sz w:val="30"/>
          <w:szCs w:val="30"/>
        </w:rPr>
        <w:t>1.顺序号：以卷内文件排列先后顺序填写的序号；</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2.文  号：文件制发机关的发文字号，应四位数字。如：“国发[1998]6号”，其中“[1998]”不得简写成“[98]”；</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3.责任者：文件形成部门或对文件负有责任的署名者（标注所担任职务）；</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4.题  名：即文件标题，一般照实抄录，无标题或标题不能说明文件内容的，可自拟标题，外加“[ ]”号，例：标题为“会议纪要”的文件，应概括出主要内容写为“[第几次校长办公会会议纪要、内容1.2.3.…、事件承办人]”；</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5.日  期：文件的形成时间，例：1998.10.19 ；2001.03.04;</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6.页  号：卷内每份文件起始之页的编号，最后一份文件应为起止页号；</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7.卷内备考表：</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①对立卷情况未尽事宜需作进一步说明的，可根据需要填写。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②立卷人：由组成本卷的专、兼职档案员填写。</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③检查人：本单位对案卷进行审核的负责人签名。</w:t>
      </w:r>
    </w:p>
    <w:p w:rsidR="00C80257" w:rsidRDefault="00C80257" w:rsidP="00C80257">
      <w:pPr>
        <w:spacing w:line="460" w:lineRule="exact"/>
        <w:ind w:firstLineChars="200" w:firstLine="600"/>
        <w:outlineLvl w:val="0"/>
        <w:rPr>
          <w:rFonts w:ascii="仿宋_GB2312" w:eastAsia="仿宋_GB2312"/>
          <w:color w:val="000000"/>
          <w:sz w:val="30"/>
          <w:szCs w:val="30"/>
        </w:rPr>
      </w:pPr>
      <w:r>
        <w:rPr>
          <w:rFonts w:ascii="仿宋_GB2312" w:eastAsia="仿宋_GB2312" w:hint="eastAsia"/>
          <w:color w:val="000000"/>
          <w:sz w:val="30"/>
          <w:szCs w:val="30"/>
        </w:rPr>
        <w:lastRenderedPageBreak/>
        <w:t>（二）填写案卷标题和封面</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1.案卷标题要求结构完整、体式一致。一般包括卷内文件主要责任者，内容、名称（文种）。除会议文件外，</w:t>
      </w:r>
      <w:proofErr w:type="gramStart"/>
      <w:r>
        <w:rPr>
          <w:rFonts w:ascii="仿宋_GB2312" w:eastAsia="仿宋_GB2312" w:hint="eastAsia"/>
          <w:color w:val="000000"/>
          <w:sz w:val="30"/>
          <w:szCs w:val="30"/>
        </w:rPr>
        <w:t>不</w:t>
      </w:r>
      <w:proofErr w:type="gramEnd"/>
      <w:r>
        <w:rPr>
          <w:rFonts w:ascii="仿宋_GB2312" w:eastAsia="仿宋_GB2312" w:hint="eastAsia"/>
          <w:color w:val="000000"/>
          <w:sz w:val="30"/>
          <w:szCs w:val="30"/>
        </w:rPr>
        <w:t>得用“***文件材料”，除一般函件外，</w:t>
      </w:r>
      <w:proofErr w:type="gramStart"/>
      <w:r>
        <w:rPr>
          <w:rFonts w:ascii="仿宋_GB2312" w:eastAsia="仿宋_GB2312" w:hint="eastAsia"/>
          <w:color w:val="000000"/>
          <w:sz w:val="30"/>
          <w:szCs w:val="30"/>
        </w:rPr>
        <w:t>不</w:t>
      </w:r>
      <w:proofErr w:type="gramEnd"/>
      <w:r>
        <w:rPr>
          <w:rFonts w:ascii="仿宋_GB2312" w:eastAsia="仿宋_GB2312" w:hint="eastAsia"/>
          <w:color w:val="000000"/>
          <w:sz w:val="30"/>
          <w:szCs w:val="30"/>
        </w:rPr>
        <w:t>得用“***来往文书”。案卷标题一般不得超过50个字，文字简练，使用简称应通俗易懂，字迹要工整、清晰。</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2.归档单位：把档案移交给学</w:t>
      </w:r>
      <w:r>
        <w:rPr>
          <w:rFonts w:ascii="仿宋_GB2312" w:eastAsia="仿宋_GB2312" w:hAnsi="宋体" w:hint="eastAsia"/>
          <w:color w:val="000000"/>
          <w:sz w:val="30"/>
          <w:szCs w:val="30"/>
        </w:rPr>
        <w:t>校</w:t>
      </w:r>
      <w:r>
        <w:rPr>
          <w:rFonts w:ascii="仿宋_GB2312" w:eastAsia="仿宋_GB2312" w:hint="eastAsia"/>
          <w:color w:val="000000"/>
          <w:sz w:val="30"/>
          <w:szCs w:val="30"/>
        </w:rPr>
        <w:t>档案部门的单位。卷内文件起止日期：卷内文件形成的最早和最晚日期。</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3.保管期限：依据保管期限表，确定档案的保管期限（永久、长期、短期）。</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4.密级：有保密要求的要填写密级。</w:t>
      </w:r>
    </w:p>
    <w:p w:rsidR="00C80257" w:rsidRDefault="00C80257" w:rsidP="00C80257">
      <w:pPr>
        <w:spacing w:line="460" w:lineRule="exact"/>
        <w:ind w:firstLineChars="200" w:firstLine="602"/>
        <w:outlineLvl w:val="0"/>
        <w:rPr>
          <w:rFonts w:ascii="仿宋_GB2312" w:eastAsia="仿宋_GB2312"/>
          <w:b/>
          <w:color w:val="000000"/>
          <w:sz w:val="30"/>
          <w:szCs w:val="30"/>
        </w:rPr>
      </w:pPr>
      <w:r>
        <w:rPr>
          <w:rFonts w:ascii="仿宋_GB2312" w:eastAsia="仿宋_GB2312" w:hint="eastAsia"/>
          <w:b/>
          <w:color w:val="000000"/>
          <w:sz w:val="30"/>
          <w:szCs w:val="30"/>
        </w:rPr>
        <w:t>七、装订</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（一）先检查归档文件是否按要求的A4或规格大小形成，若不合要求则需裁切、折边成A4或学籍表、试卷规格。</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（二）拆除文件上的金属装订物，对破损的文件及与本卷文件材料不可分割的照片、小字条等要进行加边修补和裱糊，对较大的图表要按手风琴式的样子折叠。装订案卷采用三孔一线法，用棉线装订成卷。</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（三）成卷装订的卷内文件在装订前编页号（卷内目录、备考表均不编页号），</w:t>
      </w:r>
      <w:proofErr w:type="gramStart"/>
      <w:r>
        <w:rPr>
          <w:rFonts w:ascii="仿宋_GB2312" w:eastAsia="仿宋_GB2312" w:hint="eastAsia"/>
          <w:color w:val="000000"/>
          <w:sz w:val="30"/>
          <w:szCs w:val="30"/>
        </w:rPr>
        <w:t>起始号</w:t>
      </w:r>
      <w:proofErr w:type="gramEnd"/>
      <w:r>
        <w:rPr>
          <w:rFonts w:ascii="仿宋_GB2312" w:eastAsia="仿宋_GB2312" w:hint="eastAsia"/>
          <w:color w:val="000000"/>
          <w:sz w:val="30"/>
          <w:szCs w:val="30"/>
        </w:rPr>
        <w:t>为1，卷内文件无论是单面或双面，只要有书写文字，均应一面编一个页号，页号的位置在非装订线一侧的下角。</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（四）对部分以件为单元、不装订的卷内文件材料，如试卷，应在每份文件的右上角加盖档号章。</w:t>
      </w:r>
    </w:p>
    <w:p w:rsidR="00C80257" w:rsidRDefault="00C80257" w:rsidP="00C80257">
      <w:pPr>
        <w:spacing w:line="460" w:lineRule="exact"/>
        <w:ind w:firstLineChars="200" w:firstLine="602"/>
        <w:outlineLvl w:val="0"/>
        <w:rPr>
          <w:rFonts w:ascii="仿宋_GB2312" w:eastAsia="仿宋_GB2312"/>
          <w:b/>
          <w:color w:val="000000"/>
          <w:sz w:val="30"/>
          <w:szCs w:val="30"/>
        </w:rPr>
      </w:pPr>
      <w:r>
        <w:rPr>
          <w:rFonts w:ascii="仿宋_GB2312" w:eastAsia="仿宋_GB2312" w:hint="eastAsia"/>
          <w:b/>
          <w:color w:val="000000"/>
          <w:sz w:val="30"/>
          <w:szCs w:val="30"/>
        </w:rPr>
        <w:t>八、移交档案</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（一）归档验收：移交档案时，交接双方当面检查，学</w:t>
      </w:r>
      <w:r>
        <w:rPr>
          <w:rFonts w:ascii="仿宋_GB2312" w:eastAsia="仿宋_GB2312" w:hAnsi="宋体" w:hint="eastAsia"/>
          <w:color w:val="000000"/>
          <w:sz w:val="30"/>
          <w:szCs w:val="30"/>
        </w:rPr>
        <w:t>校</w:t>
      </w:r>
      <w:r>
        <w:rPr>
          <w:rFonts w:ascii="仿宋_GB2312" w:eastAsia="仿宋_GB2312" w:hint="eastAsia"/>
          <w:color w:val="000000"/>
          <w:sz w:val="30"/>
          <w:szCs w:val="30"/>
        </w:rPr>
        <w:t>档案部门根据规范标准进行验收，不符合要求者，学</w:t>
      </w:r>
      <w:r>
        <w:rPr>
          <w:rFonts w:ascii="仿宋_GB2312" w:eastAsia="仿宋_GB2312" w:hAnsi="宋体" w:hint="eastAsia"/>
          <w:color w:val="000000"/>
          <w:sz w:val="30"/>
          <w:szCs w:val="30"/>
        </w:rPr>
        <w:t>校</w:t>
      </w:r>
      <w:r>
        <w:rPr>
          <w:rFonts w:ascii="仿宋_GB2312" w:eastAsia="仿宋_GB2312" w:hint="eastAsia"/>
          <w:color w:val="000000"/>
          <w:sz w:val="30"/>
          <w:szCs w:val="30"/>
        </w:rPr>
        <w:t>档案部门有权退回，限期改正后重交。</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（二）在立卷纸质文件的同时，还须同时将相应的电子文件附带一并移交。</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（三）移交手续：移交时填写移交目录，一式两份，双方各执一份备查，并</w:t>
      </w:r>
      <w:proofErr w:type="gramStart"/>
      <w:r>
        <w:rPr>
          <w:rFonts w:ascii="仿宋_GB2312" w:eastAsia="仿宋_GB2312" w:hint="eastAsia"/>
          <w:color w:val="000000"/>
          <w:sz w:val="30"/>
          <w:szCs w:val="30"/>
        </w:rPr>
        <w:t>报电子</w:t>
      </w:r>
      <w:proofErr w:type="gramEnd"/>
      <w:r>
        <w:rPr>
          <w:rFonts w:ascii="仿宋_GB2312" w:eastAsia="仿宋_GB2312" w:hint="eastAsia"/>
          <w:color w:val="000000"/>
          <w:sz w:val="30"/>
          <w:szCs w:val="30"/>
        </w:rPr>
        <w:t>文档。</w:t>
      </w:r>
    </w:p>
    <w:p w:rsidR="00C80257" w:rsidRDefault="00C80257" w:rsidP="00C80257">
      <w:pPr>
        <w:spacing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（四）归档时间：按《郑州铁路职业技术学院档案管理办法》的规定办理。</w:t>
      </w:r>
    </w:p>
    <w:p w:rsidR="00C80257" w:rsidRDefault="00C80257" w:rsidP="00C80257">
      <w:pPr>
        <w:spacing w:line="460" w:lineRule="exact"/>
        <w:rPr>
          <w:rFonts w:ascii="仿宋_GB2312" w:eastAsia="仿宋_GB2312"/>
          <w:color w:val="000000"/>
          <w:sz w:val="30"/>
          <w:szCs w:val="30"/>
        </w:rPr>
      </w:pPr>
    </w:p>
    <w:p w:rsidR="00C80257" w:rsidRDefault="00C80257" w:rsidP="00C80257">
      <w:pPr>
        <w:spacing w:line="460" w:lineRule="exact"/>
        <w:ind w:firstLineChars="200" w:firstLine="600"/>
        <w:rPr>
          <w:rFonts w:ascii="仿宋_GB2312" w:eastAsia="仿宋_GB2312"/>
          <w:color w:val="000000"/>
          <w:sz w:val="30"/>
          <w:szCs w:val="30"/>
        </w:rPr>
      </w:pPr>
      <w:r>
        <w:rPr>
          <w:rFonts w:eastAsia="仿宋_GB2312" w:hint="eastAsia"/>
          <w:color w:val="000000"/>
          <w:sz w:val="30"/>
          <w:szCs w:val="30"/>
        </w:rPr>
        <w:t xml:space="preserve"> </w:t>
      </w: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p>
    <w:p w:rsidR="00C80257" w:rsidRDefault="00C80257" w:rsidP="00C80257">
      <w:pPr>
        <w:widowControl/>
        <w:spacing w:line="460" w:lineRule="exact"/>
        <w:ind w:left="894" w:hangingChars="297" w:hanging="894"/>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lastRenderedPageBreak/>
        <w:t xml:space="preserve">附件4： </w:t>
      </w:r>
    </w:p>
    <w:p w:rsidR="00C80257" w:rsidRDefault="00C80257" w:rsidP="00C80257">
      <w:pPr>
        <w:widowControl/>
        <w:spacing w:line="460" w:lineRule="exact"/>
        <w:jc w:val="center"/>
        <w:rPr>
          <w:rFonts w:ascii="仿宋_GB2312" w:eastAsia="仿宋_GB2312"/>
          <w:b/>
          <w:sz w:val="36"/>
          <w:szCs w:val="36"/>
        </w:rPr>
      </w:pPr>
    </w:p>
    <w:p w:rsidR="00C80257" w:rsidRDefault="00C80257" w:rsidP="00C80257">
      <w:pPr>
        <w:widowControl/>
        <w:spacing w:line="460" w:lineRule="exact"/>
        <w:jc w:val="center"/>
        <w:rPr>
          <w:rFonts w:ascii="仿宋_GB2312" w:eastAsia="仿宋_GB2312"/>
          <w:b/>
          <w:sz w:val="36"/>
          <w:szCs w:val="36"/>
        </w:rPr>
      </w:pPr>
      <w:r>
        <w:rPr>
          <w:rFonts w:ascii="仿宋_GB2312" w:eastAsia="仿宋_GB2312" w:hint="eastAsia"/>
          <w:b/>
          <w:sz w:val="36"/>
          <w:szCs w:val="36"/>
        </w:rPr>
        <w:t>郑州铁路职业技术学院各类归档文件材料载体</w:t>
      </w:r>
    </w:p>
    <w:p w:rsidR="00C80257" w:rsidRDefault="00C80257" w:rsidP="00C80257">
      <w:pPr>
        <w:widowControl/>
        <w:spacing w:line="460" w:lineRule="exact"/>
        <w:jc w:val="center"/>
        <w:rPr>
          <w:rFonts w:ascii="仿宋_GB2312" w:eastAsia="仿宋_GB2312"/>
          <w:b/>
          <w:sz w:val="36"/>
          <w:szCs w:val="36"/>
        </w:rPr>
      </w:pPr>
      <w:r>
        <w:rPr>
          <w:rFonts w:ascii="仿宋_GB2312" w:eastAsia="仿宋_GB2312" w:hint="eastAsia"/>
          <w:b/>
          <w:sz w:val="36"/>
          <w:szCs w:val="36"/>
        </w:rPr>
        <w:t>使用要求及书写规范</w:t>
      </w:r>
    </w:p>
    <w:p w:rsidR="00C80257" w:rsidRDefault="00C80257" w:rsidP="00C80257">
      <w:pPr>
        <w:pStyle w:val="ae"/>
        <w:spacing w:before="0" w:beforeAutospacing="0" w:after="0" w:afterAutospacing="0" w:line="460" w:lineRule="exact"/>
        <w:ind w:firstLineChars="150" w:firstLine="450"/>
        <w:rPr>
          <w:rFonts w:ascii="仿宋_GB2312" w:eastAsia="仿宋_GB2312"/>
          <w:sz w:val="30"/>
          <w:szCs w:val="30"/>
        </w:rPr>
      </w:pPr>
      <w:r>
        <w:rPr>
          <w:rFonts w:ascii="仿宋_GB2312" w:eastAsia="仿宋_GB2312" w:hint="eastAsia"/>
          <w:sz w:val="30"/>
          <w:szCs w:val="30"/>
        </w:rPr>
        <w:t xml:space="preserve">为加强我校档案工作的管理，最大限度地延长档案的使用寿命，确保档案的安全，有效地为国家和学院积累档案史料，更好地为学校各项工作服务，根据《河南省国家行政机关公文处理实施办法》豫政[2001] 72号文件规定，现将郑州铁路职业技术学院各类归档文件材料载体使用及书写要求规范如下： </w:t>
      </w:r>
    </w:p>
    <w:p w:rsidR="00C80257" w:rsidRDefault="00C80257" w:rsidP="00C80257">
      <w:pPr>
        <w:pStyle w:val="ae"/>
        <w:spacing w:before="0" w:beforeAutospacing="0" w:after="0" w:afterAutospacing="0" w:line="460" w:lineRule="exact"/>
        <w:ind w:firstLineChars="200" w:firstLine="602"/>
        <w:outlineLvl w:val="0"/>
        <w:rPr>
          <w:rFonts w:ascii="仿宋_GB2312" w:eastAsia="仿宋_GB2312"/>
          <w:b/>
          <w:sz w:val="30"/>
          <w:szCs w:val="30"/>
        </w:rPr>
      </w:pPr>
      <w:r>
        <w:rPr>
          <w:rFonts w:ascii="仿宋_GB2312" w:eastAsia="仿宋_GB2312" w:hint="eastAsia"/>
          <w:b/>
          <w:sz w:val="30"/>
          <w:szCs w:val="30"/>
        </w:rPr>
        <w:t>一、文件材料载体使用要求</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1.各类归档文件材料载体应符合国家规范要求，归档的纸质材料的质量应达到色泽洁白，质地紧密，纸面平滑，柔韧性强、书写流畅的标准。</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2.公文用纸幅面规格要统一规范，行政、党务机关的公文和底稿用纸一般采用国际标准A4型（210mm X 297mm），有特殊要求的除外。</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3.教学类、科研类（包括学籍表、成绩单、继续教育学院使用的各类表格、科研成果、计划等）及其它类归档的文件材料，使用的纸质材料参照行政机关公文用纸的规格。</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4.基建档案类图纸部分的纸质材料，按行业规范执行。</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5.声像类归档的载体材料较为复杂，录音带、录像带、磁盘、光盘等归档时，应图像清晰、音质优良、无失真、无粘连、无磁化现象，并配有与声像材料相对应的文字说明材料；照片归档时，底片、文字说明必须随之一同归档。</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6.学生学籍表、毕业生登记表上必须粘贴照片，并加盖各院公章。</w:t>
      </w:r>
    </w:p>
    <w:p w:rsidR="00C80257" w:rsidRDefault="00C80257" w:rsidP="00C80257">
      <w:pPr>
        <w:pStyle w:val="ae"/>
        <w:spacing w:before="0" w:beforeAutospacing="0" w:after="0" w:afterAutospacing="0" w:line="460" w:lineRule="exact"/>
        <w:ind w:firstLineChars="200" w:firstLine="602"/>
        <w:outlineLvl w:val="0"/>
        <w:rPr>
          <w:rFonts w:ascii="仿宋_GB2312" w:eastAsia="仿宋_GB2312"/>
          <w:b/>
          <w:sz w:val="30"/>
          <w:szCs w:val="30"/>
        </w:rPr>
      </w:pPr>
      <w:r>
        <w:rPr>
          <w:rFonts w:ascii="仿宋_GB2312" w:eastAsia="仿宋_GB2312" w:hint="eastAsia"/>
          <w:b/>
          <w:sz w:val="30"/>
          <w:szCs w:val="30"/>
        </w:rPr>
        <w:t>二、书写及字迹材料的要求</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1.各类归档文件材料字迹要工整、清晰、不要书写错字、别字及不规范的简化字。</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lastRenderedPageBreak/>
        <w:t>2.学校各级领导、各部门不论是草拟、打印公文，或是在填写报表、核稿、审批文件等一系列文书处理过程中，必须使用碳素墨水、蓝黑墨水、黑色誊写油墨、“DA”圆珠笔，即档案专用圆珠笔。禁止使用铅笔、普通圆珠笔、红墨水、纯蓝墨水、复写纸等。</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3.凡需归档的传真电报和其它传真件，若</w:t>
      </w:r>
      <w:r>
        <w:rPr>
          <w:rFonts w:ascii="仿宋_GB2312" w:eastAsia="仿宋_GB2312" w:cs="宋体" w:hint="eastAsia"/>
          <w:sz w:val="30"/>
          <w:szCs w:val="30"/>
        </w:rPr>
        <w:t>使用压感纸、传真</w:t>
      </w:r>
      <w:proofErr w:type="gramStart"/>
      <w:r>
        <w:rPr>
          <w:rFonts w:ascii="仿宋_GB2312" w:eastAsia="仿宋_GB2312" w:cs="宋体" w:hint="eastAsia"/>
          <w:sz w:val="30"/>
          <w:szCs w:val="30"/>
        </w:rPr>
        <w:t>纸必须</w:t>
      </w:r>
      <w:proofErr w:type="gramEnd"/>
      <w:r>
        <w:rPr>
          <w:rFonts w:ascii="仿宋_GB2312" w:eastAsia="仿宋_GB2312" w:cs="宋体" w:hint="eastAsia"/>
          <w:sz w:val="30"/>
          <w:szCs w:val="30"/>
        </w:rPr>
        <w:t>进行复制</w:t>
      </w:r>
      <w:r>
        <w:rPr>
          <w:rFonts w:ascii="仿宋_GB2312" w:eastAsia="仿宋_GB2312" w:hint="eastAsia"/>
          <w:sz w:val="30"/>
          <w:szCs w:val="30"/>
        </w:rPr>
        <w:t>,并将</w:t>
      </w:r>
      <w:proofErr w:type="gramStart"/>
      <w:r>
        <w:rPr>
          <w:rFonts w:ascii="仿宋_GB2312" w:eastAsia="仿宋_GB2312" w:hint="eastAsia"/>
          <w:sz w:val="30"/>
          <w:szCs w:val="30"/>
        </w:rPr>
        <w:t>传真件同复印件</w:t>
      </w:r>
      <w:proofErr w:type="gramEnd"/>
      <w:r>
        <w:rPr>
          <w:rFonts w:ascii="仿宋_GB2312" w:eastAsia="仿宋_GB2312" w:hint="eastAsia"/>
          <w:sz w:val="30"/>
          <w:szCs w:val="30"/>
        </w:rPr>
        <w:t>一起归档。</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4.凡归档的文件材料，在起草、修改、签批时，留足左侧装订位置（应在2.5cm以上）。</w:t>
      </w:r>
    </w:p>
    <w:p w:rsidR="00C80257" w:rsidRDefault="00C80257" w:rsidP="00C80257">
      <w:pPr>
        <w:pStyle w:val="ae"/>
        <w:spacing w:before="0" w:beforeAutospacing="0" w:after="0" w:afterAutospacing="0" w:line="460" w:lineRule="exact"/>
        <w:ind w:firstLineChars="200" w:firstLine="600"/>
        <w:outlineLvl w:val="0"/>
        <w:rPr>
          <w:rFonts w:ascii="仿宋_GB2312" w:eastAsia="仿宋_GB2312"/>
          <w:sz w:val="30"/>
          <w:szCs w:val="30"/>
        </w:rPr>
      </w:pPr>
      <w:r>
        <w:rPr>
          <w:rFonts w:ascii="仿宋_GB2312" w:eastAsia="仿宋_GB2312" w:hint="eastAsia"/>
          <w:sz w:val="30"/>
          <w:szCs w:val="30"/>
        </w:rPr>
        <w:t>三、工作中严格要求，严格管理</w:t>
      </w:r>
    </w:p>
    <w:p w:rsidR="00C80257" w:rsidRDefault="00C80257" w:rsidP="00C80257">
      <w:pPr>
        <w:pStyle w:val="ae"/>
        <w:spacing w:before="0" w:beforeAutospacing="0" w:after="0" w:afterAutospacing="0" w:line="460" w:lineRule="exact"/>
        <w:ind w:firstLineChars="200" w:firstLine="600"/>
        <w:rPr>
          <w:rFonts w:ascii="仿宋_GB2312" w:eastAsia="仿宋_GB2312"/>
          <w:sz w:val="30"/>
          <w:szCs w:val="30"/>
        </w:rPr>
      </w:pPr>
      <w:r>
        <w:rPr>
          <w:rFonts w:ascii="仿宋_GB2312" w:eastAsia="仿宋_GB2312" w:hint="eastAsia"/>
          <w:sz w:val="30"/>
          <w:szCs w:val="30"/>
        </w:rPr>
        <w:t>学校各单位办公室应加强对文件材料的拟写、打印、签批及立卷归档工作的监督检查，凡不符合上述要求的文件材料应退回改正后再归档。</w:t>
      </w:r>
    </w:p>
    <w:p w:rsidR="00C80257" w:rsidRDefault="00C80257" w:rsidP="00C80257">
      <w:pPr>
        <w:spacing w:line="460" w:lineRule="exact"/>
        <w:rPr>
          <w:rFonts w:ascii="仿宋_GB2312" w:eastAsia="仿宋_GB2312"/>
          <w:sz w:val="30"/>
          <w:szCs w:val="30"/>
        </w:rPr>
      </w:pPr>
    </w:p>
    <w:p w:rsidR="00C80257" w:rsidRDefault="00C80257" w:rsidP="00C80257">
      <w:pPr>
        <w:spacing w:line="460" w:lineRule="exact"/>
        <w:rPr>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80257" w:rsidRDefault="00C80257" w:rsidP="00C80257">
      <w:pPr>
        <w:pStyle w:val="ae"/>
        <w:adjustRightInd w:val="0"/>
        <w:snapToGrid w:val="0"/>
        <w:spacing w:before="0" w:beforeAutospacing="0" w:after="0" w:afterAutospacing="0" w:line="600" w:lineRule="exact"/>
        <w:ind w:leftChars="-342" w:left="-718" w:firstLine="1174"/>
        <w:rPr>
          <w:rFonts w:ascii="仿宋_GB2312" w:eastAsia="仿宋_GB2312"/>
          <w:sz w:val="30"/>
          <w:szCs w:val="30"/>
        </w:rPr>
      </w:pPr>
    </w:p>
    <w:p w:rsidR="00C43B7F" w:rsidRPr="00C80257" w:rsidRDefault="00C43B7F"/>
    <w:sectPr w:rsidR="00C43B7F" w:rsidRPr="00C80257" w:rsidSect="00C43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EA9" w:rsidRDefault="00163EA9" w:rsidP="00C80257">
      <w:r>
        <w:separator/>
      </w:r>
    </w:p>
  </w:endnote>
  <w:endnote w:type="continuationSeparator" w:id="0">
    <w:p w:rsidR="00163EA9" w:rsidRDefault="00163EA9" w:rsidP="00C80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EA9" w:rsidRDefault="00163EA9" w:rsidP="00C80257">
      <w:r>
        <w:separator/>
      </w:r>
    </w:p>
  </w:footnote>
  <w:footnote w:type="continuationSeparator" w:id="0">
    <w:p w:rsidR="00163EA9" w:rsidRDefault="00163EA9" w:rsidP="00C80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80CD9"/>
    <w:multiLevelType w:val="multilevel"/>
    <w:tmpl w:val="49980CD9"/>
    <w:lvl w:ilvl="0">
      <w:start w:val="1"/>
      <w:numFmt w:val="japaneseCounting"/>
      <w:lvlText w:val="（%1）"/>
      <w:lvlJc w:val="left"/>
      <w:pPr>
        <w:tabs>
          <w:tab w:val="num" w:pos="1560"/>
        </w:tabs>
        <w:ind w:left="1560" w:hanging="10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257"/>
    <w:rsid w:val="00163EA9"/>
    <w:rsid w:val="0033416B"/>
    <w:rsid w:val="004179C3"/>
    <w:rsid w:val="006B38A7"/>
    <w:rsid w:val="00850AB2"/>
    <w:rsid w:val="0086580E"/>
    <w:rsid w:val="00C43B7F"/>
    <w:rsid w:val="00C80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0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257"/>
    <w:rPr>
      <w:sz w:val="18"/>
      <w:szCs w:val="18"/>
    </w:rPr>
  </w:style>
  <w:style w:type="paragraph" w:styleId="a4">
    <w:name w:val="footer"/>
    <w:basedOn w:val="a"/>
    <w:link w:val="Char0"/>
    <w:unhideWhenUsed/>
    <w:rsid w:val="00C802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257"/>
    <w:rPr>
      <w:sz w:val="18"/>
      <w:szCs w:val="18"/>
    </w:rPr>
  </w:style>
  <w:style w:type="character" w:styleId="a5">
    <w:name w:val="endnote reference"/>
    <w:rsid w:val="00C80257"/>
    <w:rPr>
      <w:vertAlign w:val="superscript"/>
    </w:rPr>
  </w:style>
  <w:style w:type="character" w:styleId="a6">
    <w:name w:val="footnote reference"/>
    <w:rsid w:val="00C80257"/>
    <w:rPr>
      <w:vertAlign w:val="superscript"/>
    </w:rPr>
  </w:style>
  <w:style w:type="character" w:styleId="a7">
    <w:name w:val="page number"/>
    <w:basedOn w:val="a0"/>
    <w:rsid w:val="00C80257"/>
  </w:style>
  <w:style w:type="character" w:styleId="a8">
    <w:name w:val="annotation reference"/>
    <w:rsid w:val="00C80257"/>
    <w:rPr>
      <w:sz w:val="21"/>
      <w:szCs w:val="21"/>
    </w:rPr>
  </w:style>
  <w:style w:type="character" w:customStyle="1" w:styleId="Char1">
    <w:name w:val="脚注文本 Char"/>
    <w:link w:val="a9"/>
    <w:rsid w:val="00C80257"/>
    <w:rPr>
      <w:sz w:val="18"/>
      <w:szCs w:val="18"/>
    </w:rPr>
  </w:style>
  <w:style w:type="character" w:customStyle="1" w:styleId="Char2">
    <w:name w:val="批注文字 Char"/>
    <w:rsid w:val="00C80257"/>
    <w:rPr>
      <w:kern w:val="2"/>
      <w:sz w:val="21"/>
      <w:szCs w:val="24"/>
    </w:rPr>
  </w:style>
  <w:style w:type="character" w:customStyle="1" w:styleId="Char3">
    <w:name w:val="尾注文本 Char"/>
    <w:link w:val="aa"/>
    <w:rsid w:val="00C80257"/>
    <w:rPr>
      <w:szCs w:val="24"/>
    </w:rPr>
  </w:style>
  <w:style w:type="character" w:customStyle="1" w:styleId="Char4">
    <w:name w:val="批注主题 Char"/>
    <w:link w:val="ab"/>
    <w:rsid w:val="00C80257"/>
    <w:rPr>
      <w:b/>
      <w:bCs/>
      <w:szCs w:val="24"/>
    </w:rPr>
  </w:style>
  <w:style w:type="character" w:customStyle="1" w:styleId="Char5">
    <w:name w:val="批注框文本 Char"/>
    <w:link w:val="ac"/>
    <w:rsid w:val="00C80257"/>
    <w:rPr>
      <w:sz w:val="18"/>
      <w:szCs w:val="18"/>
    </w:rPr>
  </w:style>
  <w:style w:type="paragraph" w:styleId="ad">
    <w:name w:val="annotation text"/>
    <w:basedOn w:val="a"/>
    <w:link w:val="Char10"/>
    <w:unhideWhenUsed/>
    <w:rsid w:val="00C80257"/>
    <w:pPr>
      <w:jc w:val="left"/>
    </w:pPr>
  </w:style>
  <w:style w:type="character" w:customStyle="1" w:styleId="Char10">
    <w:name w:val="批注文字 Char1"/>
    <w:basedOn w:val="a0"/>
    <w:link w:val="ad"/>
    <w:uiPriority w:val="99"/>
    <w:semiHidden/>
    <w:rsid w:val="00C80257"/>
    <w:rPr>
      <w:rFonts w:ascii="Times New Roman" w:eastAsia="宋体" w:hAnsi="Times New Roman" w:cs="Times New Roman"/>
      <w:szCs w:val="24"/>
    </w:rPr>
  </w:style>
  <w:style w:type="paragraph" w:styleId="ab">
    <w:name w:val="annotation subject"/>
    <w:basedOn w:val="ad"/>
    <w:next w:val="ad"/>
    <w:link w:val="Char4"/>
    <w:rsid w:val="00C80257"/>
    <w:rPr>
      <w:rFonts w:asciiTheme="minorHAnsi" w:eastAsiaTheme="minorEastAsia" w:hAnsiTheme="minorHAnsi" w:cstheme="minorBidi"/>
      <w:b/>
      <w:bCs/>
    </w:rPr>
  </w:style>
  <w:style w:type="character" w:customStyle="1" w:styleId="Char11">
    <w:name w:val="批注主题 Char1"/>
    <w:basedOn w:val="Char10"/>
    <w:link w:val="ab"/>
    <w:uiPriority w:val="99"/>
    <w:semiHidden/>
    <w:rsid w:val="00C80257"/>
    <w:rPr>
      <w:b/>
      <w:bCs/>
    </w:rPr>
  </w:style>
  <w:style w:type="paragraph" w:styleId="ae">
    <w:name w:val="Plain Text"/>
    <w:basedOn w:val="a"/>
    <w:link w:val="Char6"/>
    <w:rsid w:val="00C80257"/>
    <w:pPr>
      <w:widowControl/>
      <w:spacing w:before="100" w:beforeAutospacing="1" w:after="100" w:afterAutospacing="1"/>
      <w:jc w:val="left"/>
    </w:pPr>
    <w:rPr>
      <w:rFonts w:ascii="宋体" w:hAnsi="宋体"/>
      <w:color w:val="000000"/>
      <w:kern w:val="0"/>
      <w:sz w:val="24"/>
    </w:rPr>
  </w:style>
  <w:style w:type="character" w:customStyle="1" w:styleId="Char6">
    <w:name w:val="纯文本 Char"/>
    <w:basedOn w:val="a0"/>
    <w:link w:val="ae"/>
    <w:rsid w:val="00C80257"/>
    <w:rPr>
      <w:rFonts w:ascii="宋体" w:eastAsia="宋体" w:hAnsi="宋体" w:cs="Times New Roman"/>
      <w:color w:val="000000"/>
      <w:kern w:val="0"/>
      <w:sz w:val="24"/>
      <w:szCs w:val="24"/>
    </w:rPr>
  </w:style>
  <w:style w:type="paragraph" w:styleId="aa">
    <w:name w:val="endnote text"/>
    <w:basedOn w:val="a"/>
    <w:link w:val="Char3"/>
    <w:rsid w:val="00C80257"/>
    <w:pPr>
      <w:snapToGrid w:val="0"/>
      <w:jc w:val="left"/>
    </w:pPr>
    <w:rPr>
      <w:rFonts w:asciiTheme="minorHAnsi" w:eastAsiaTheme="minorEastAsia" w:hAnsiTheme="minorHAnsi" w:cstheme="minorBidi"/>
    </w:rPr>
  </w:style>
  <w:style w:type="character" w:customStyle="1" w:styleId="Char12">
    <w:name w:val="尾注文本 Char1"/>
    <w:basedOn w:val="a0"/>
    <w:link w:val="aa"/>
    <w:uiPriority w:val="99"/>
    <w:semiHidden/>
    <w:rsid w:val="00C80257"/>
    <w:rPr>
      <w:rFonts w:ascii="Times New Roman" w:eastAsia="宋体" w:hAnsi="Times New Roman" w:cs="Times New Roman"/>
      <w:szCs w:val="24"/>
    </w:rPr>
  </w:style>
  <w:style w:type="paragraph" w:styleId="a9">
    <w:name w:val="footnote text"/>
    <w:basedOn w:val="a"/>
    <w:link w:val="Char1"/>
    <w:rsid w:val="00C80257"/>
    <w:pPr>
      <w:snapToGrid w:val="0"/>
      <w:jc w:val="left"/>
    </w:pPr>
    <w:rPr>
      <w:rFonts w:asciiTheme="minorHAnsi" w:eastAsiaTheme="minorEastAsia" w:hAnsiTheme="minorHAnsi" w:cstheme="minorBidi"/>
      <w:sz w:val="18"/>
      <w:szCs w:val="18"/>
    </w:rPr>
  </w:style>
  <w:style w:type="character" w:customStyle="1" w:styleId="Char13">
    <w:name w:val="脚注文本 Char1"/>
    <w:basedOn w:val="a0"/>
    <w:link w:val="a9"/>
    <w:uiPriority w:val="99"/>
    <w:semiHidden/>
    <w:rsid w:val="00C80257"/>
    <w:rPr>
      <w:rFonts w:ascii="Times New Roman" w:eastAsia="宋体" w:hAnsi="Times New Roman" w:cs="Times New Roman"/>
      <w:sz w:val="18"/>
      <w:szCs w:val="18"/>
    </w:rPr>
  </w:style>
  <w:style w:type="paragraph" w:styleId="2">
    <w:name w:val="Body Text Indent 2"/>
    <w:basedOn w:val="a"/>
    <w:link w:val="2Char"/>
    <w:rsid w:val="00C80257"/>
    <w:pPr>
      <w:spacing w:after="120" w:line="480" w:lineRule="auto"/>
      <w:ind w:leftChars="200" w:left="420"/>
    </w:pPr>
  </w:style>
  <w:style w:type="character" w:customStyle="1" w:styleId="2Char">
    <w:name w:val="正文文本缩进 2 Char"/>
    <w:basedOn w:val="a0"/>
    <w:link w:val="2"/>
    <w:rsid w:val="00C80257"/>
    <w:rPr>
      <w:rFonts w:ascii="Times New Roman" w:eastAsia="宋体" w:hAnsi="Times New Roman" w:cs="Times New Roman"/>
      <w:szCs w:val="24"/>
    </w:rPr>
  </w:style>
  <w:style w:type="paragraph" w:styleId="af">
    <w:name w:val="Normal (Web)"/>
    <w:basedOn w:val="a"/>
    <w:rsid w:val="00C80257"/>
    <w:pPr>
      <w:widowControl/>
      <w:spacing w:before="100" w:beforeAutospacing="1" w:after="100" w:afterAutospacing="1"/>
      <w:jc w:val="left"/>
    </w:pPr>
    <w:rPr>
      <w:rFonts w:ascii="宋体" w:hAnsi="宋体"/>
      <w:kern w:val="0"/>
      <w:sz w:val="24"/>
    </w:rPr>
  </w:style>
  <w:style w:type="paragraph" w:styleId="ac">
    <w:name w:val="Balloon Text"/>
    <w:basedOn w:val="a"/>
    <w:link w:val="Char5"/>
    <w:rsid w:val="00C80257"/>
    <w:rPr>
      <w:rFonts w:asciiTheme="minorHAnsi" w:eastAsiaTheme="minorEastAsia" w:hAnsiTheme="minorHAnsi" w:cstheme="minorBidi"/>
      <w:sz w:val="18"/>
      <w:szCs w:val="18"/>
    </w:rPr>
  </w:style>
  <w:style w:type="character" w:customStyle="1" w:styleId="Char14">
    <w:name w:val="批注框文本 Char1"/>
    <w:basedOn w:val="a0"/>
    <w:link w:val="ac"/>
    <w:uiPriority w:val="99"/>
    <w:semiHidden/>
    <w:rsid w:val="00C80257"/>
    <w:rPr>
      <w:rFonts w:ascii="Times New Roman" w:eastAsia="宋体" w:hAnsi="Times New Roman" w:cs="Times New Roman"/>
      <w:sz w:val="18"/>
      <w:szCs w:val="18"/>
    </w:rPr>
  </w:style>
  <w:style w:type="paragraph" w:styleId="af0">
    <w:name w:val="Revision"/>
    <w:uiPriority w:val="99"/>
    <w:unhideWhenUsed/>
    <w:rsid w:val="00C80257"/>
    <w:rPr>
      <w:rFonts w:ascii="Times New Roman" w:eastAsia="宋体" w:hAnsi="Times New Roman" w:cs="Times New Roman"/>
      <w:szCs w:val="24"/>
    </w:rPr>
  </w:style>
  <w:style w:type="table" w:styleId="af1">
    <w:name w:val="Table Grid"/>
    <w:basedOn w:val="a1"/>
    <w:rsid w:val="00C802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Char7"/>
    <w:rsid w:val="00C80257"/>
    <w:rPr>
      <w:rFonts w:ascii="宋体"/>
      <w:sz w:val="18"/>
      <w:szCs w:val="18"/>
    </w:rPr>
  </w:style>
  <w:style w:type="character" w:customStyle="1" w:styleId="Char7">
    <w:name w:val="文档结构图 Char"/>
    <w:basedOn w:val="a0"/>
    <w:link w:val="af2"/>
    <w:rsid w:val="00C80257"/>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3309</Words>
  <Characters>18867</Characters>
  <Application>Microsoft Office Word</Application>
  <DocSecurity>0</DocSecurity>
  <Lines>157</Lines>
  <Paragraphs>44</Paragraphs>
  <ScaleCrop>false</ScaleCrop>
  <Company>China</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2019-02-28T02:53:00Z</dcterms:created>
  <dcterms:modified xsi:type="dcterms:W3CDTF">2019-02-28T03:35:00Z</dcterms:modified>
</cp:coreProperties>
</file>