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关于申请郑州市202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1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年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  <w:t>度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第一批</w:t>
      </w:r>
    </w:p>
    <w:p>
      <w:pPr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专利资助资金申请的通知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各有关单位：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即日起，郑东新区开始受理郑州市202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度第</w:t>
      </w:r>
      <w:r>
        <w:rPr>
          <w:rFonts w:hint="eastAsia" w:ascii="仿宋_GB2312" w:hAnsi="仿宋_GB2312" w:eastAsia="仿宋_GB2312" w:cs="仿宋_GB2312"/>
          <w:sz w:val="32"/>
          <w:szCs w:val="32"/>
        </w:rPr>
        <w:t>一批专利资助资金申请。现通知如下：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一、资助项目：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月-202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月的发明授权专利和实用新型授权专利，需取得专利证书。按照《郑州市专利资金管理办暂行办法》（郑财科〔2018〕29号）标准资助。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二、郑州市专利资助标准：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（一）国内授权发明每项资助4000元、实用新型每项资助500元；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（二）国外授权发明专利每项资助30000元、其他每项资助10000元。实际支出费用未达上述标准，按照实际发生额度资助。同一专利在多个国家授权的资助不超过3个国家。（国外专利需到郑州市知识产权局办理）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三、需提交材料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（一）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表格类：</w:t>
      </w:r>
    </w:p>
    <w:p>
      <w:pPr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sz w:val="32"/>
          <w:szCs w:val="32"/>
        </w:rPr>
        <w:t>专利授权资助申请表</w:t>
      </w:r>
    </w:p>
    <w:p>
      <w:pPr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专利资助汇总表及明细表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其他材料：</w:t>
      </w:r>
    </w:p>
    <w:p>
      <w:pPr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1.专利</w:t>
      </w:r>
      <w:r>
        <w:rPr>
          <w:rFonts w:hint="eastAsia" w:ascii="仿宋_GB2312" w:hAnsi="仿宋_GB2312" w:eastAsia="仿宋_GB2312" w:cs="仿宋_GB2312"/>
          <w:sz w:val="32"/>
          <w:szCs w:val="32"/>
        </w:rPr>
        <w:t>证书原件及复印件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（只有电子证书的，打印盖章即可）</w:t>
      </w:r>
      <w:bookmarkStart w:id="0" w:name="_GoBack"/>
      <w:bookmarkEnd w:id="0"/>
    </w:p>
    <w:p>
      <w:pPr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营业执照原件及复印件（个人提供身份证原件及复印件）</w:t>
      </w:r>
    </w:p>
    <w:p>
      <w:pPr>
        <w:ind w:firstLine="1600" w:firstLineChars="5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3.专利检索截图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请按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上述</w:t>
      </w:r>
      <w:r>
        <w:rPr>
          <w:rFonts w:hint="eastAsia" w:ascii="仿宋_GB2312" w:hAnsi="仿宋_GB2312" w:eastAsia="仿宋_GB2312" w:cs="仿宋_GB2312"/>
          <w:sz w:val="32"/>
          <w:szCs w:val="32"/>
        </w:rPr>
        <w:t>要求提交申报材料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纸质版</w:t>
      </w:r>
      <w:r>
        <w:rPr>
          <w:rFonts w:hint="eastAsia" w:ascii="仿宋_GB2312" w:hAnsi="仿宋_GB2312" w:eastAsia="仿宋_GB2312" w:cs="仿宋_GB2312"/>
          <w:sz w:val="32"/>
          <w:szCs w:val="32"/>
        </w:rPr>
        <w:t>（均需加盖公章）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和所有盖章纸质版的扫描件，表格类还需另外提交电子版。报送邮箱为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dqsjjdb@163.com。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四、截止日期：</w:t>
      </w: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日止，逾期不再受理。</w:t>
      </w:r>
    </w:p>
    <w:p>
      <w:pPr>
        <w:ind w:firstLine="640" w:firstLineChars="200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五、联系人及联系电话：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李老师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69106895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六、报送地址：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龙翔三街与龙湖中环路交叉口金融智谷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2号楼603室</w:t>
      </w:r>
    </w:p>
    <w:p>
      <w:pPr>
        <w:ind w:firstLine="5280" w:firstLineChars="165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5280" w:firstLineChars="165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5280" w:firstLineChars="16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2020年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17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</w:t>
      </w:r>
    </w:p>
    <w:p>
      <w:pPr>
        <w:ind w:firstLine="640" w:firstLineChars="200"/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</w:t>
      </w: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1.</w:t>
      </w:r>
      <w:r>
        <w:rPr>
          <w:rFonts w:hint="eastAsia" w:ascii="仿宋_GB2312" w:hAnsi="仿宋_GB2312" w:eastAsia="仿宋_GB2312" w:cs="仿宋_GB2312"/>
          <w:sz w:val="32"/>
          <w:szCs w:val="32"/>
        </w:rPr>
        <w:t>专利授权资助申请表</w:t>
      </w:r>
    </w:p>
    <w:p>
      <w:pPr>
        <w:numPr>
          <w:ilvl w:val="0"/>
          <w:numId w:val="0"/>
        </w:numPr>
        <w:jc w:val="lef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2.</w:t>
      </w:r>
      <w:r>
        <w:rPr>
          <w:rFonts w:hint="eastAsia" w:ascii="仿宋_GB2312" w:hAnsi="仿宋_GB2312" w:eastAsia="仿宋_GB2312" w:cs="仿宋_GB2312"/>
          <w:sz w:val="32"/>
          <w:szCs w:val="32"/>
        </w:rPr>
        <w:t>专利资助汇总表及明细表</w:t>
      </w:r>
    </w:p>
    <w:p>
      <w:pPr>
        <w:rPr>
          <w:rFonts w:hint="eastAsia" w:ascii="仿宋_GB2312" w:hAnsi="仿宋_GB2312" w:eastAsia="仿宋_GB2312" w:cs="仿宋_GB2312"/>
          <w:sz w:val="24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5C0714"/>
    <w:rsid w:val="01680BD2"/>
    <w:rsid w:val="045C0714"/>
    <w:rsid w:val="0DD33A33"/>
    <w:rsid w:val="2DCF3E3A"/>
    <w:rsid w:val="5BA00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2021-09-15T07:42:00Z</dcterms:created>
  <dc:creator>bangong</dc:creator>
  <cp:lastModifiedBy>bangong</cp:lastModifiedBy>
  <dcterms:modified xsi:type="dcterms:W3CDTF">2021-09-17T07:35:33Z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