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5566D">
      <w:pPr>
        <w:jc w:val="center"/>
        <w:rPr>
          <w:rFonts w:hint="eastAsia" w:ascii="方正小标宋简体" w:hAnsi="等线" w:eastAsia="方正小标宋简体" w:cs="Times New Roman"/>
          <w:b/>
          <w:sz w:val="32"/>
          <w:szCs w:val="32"/>
        </w:rPr>
      </w:pPr>
      <w:bookmarkStart w:id="0" w:name="_GoBack"/>
      <w:r>
        <w:rPr>
          <w:rFonts w:hint="eastAsia" w:ascii="方正小标宋简体" w:hAnsi="等线" w:eastAsia="方正小标宋简体" w:cs="Times New Roman"/>
          <w:b/>
          <w:sz w:val="32"/>
          <w:szCs w:val="32"/>
        </w:rPr>
        <w:t>郑州铁路职业技术学院临时调（代）课申请单</w:t>
      </w:r>
      <w:bookmarkEnd w:id="0"/>
    </w:p>
    <w:tbl>
      <w:tblPr>
        <w:tblStyle w:val="2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699"/>
        <w:gridCol w:w="720"/>
        <w:gridCol w:w="1622"/>
        <w:gridCol w:w="609"/>
        <w:gridCol w:w="1421"/>
        <w:gridCol w:w="1226"/>
      </w:tblGrid>
      <w:tr w14:paraId="088B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9" w:type="dxa"/>
            <w:noWrap w:val="0"/>
            <w:vAlign w:val="center"/>
          </w:tcPr>
          <w:p w14:paraId="7EBD0C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调课班级</w:t>
            </w:r>
          </w:p>
        </w:tc>
        <w:tc>
          <w:tcPr>
            <w:tcW w:w="2699" w:type="dxa"/>
            <w:noWrap w:val="0"/>
            <w:vAlign w:val="center"/>
          </w:tcPr>
          <w:p w14:paraId="30409B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2CD38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2231" w:type="dxa"/>
            <w:gridSpan w:val="2"/>
            <w:noWrap w:val="0"/>
            <w:vAlign w:val="center"/>
          </w:tcPr>
          <w:p w14:paraId="7DC773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21D8A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任课教师</w:t>
            </w:r>
          </w:p>
        </w:tc>
        <w:tc>
          <w:tcPr>
            <w:tcW w:w="1226" w:type="dxa"/>
            <w:noWrap w:val="0"/>
            <w:vAlign w:val="center"/>
          </w:tcPr>
          <w:p w14:paraId="0ED287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4EB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29" w:type="dxa"/>
            <w:noWrap w:val="0"/>
            <w:vAlign w:val="center"/>
          </w:tcPr>
          <w:p w14:paraId="603B29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调课原因</w:t>
            </w:r>
          </w:p>
        </w:tc>
        <w:tc>
          <w:tcPr>
            <w:tcW w:w="8297" w:type="dxa"/>
            <w:gridSpan w:val="6"/>
            <w:noWrap w:val="0"/>
            <w:vAlign w:val="center"/>
          </w:tcPr>
          <w:p w14:paraId="092152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A1D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29" w:type="dxa"/>
            <w:noWrap w:val="0"/>
            <w:vAlign w:val="center"/>
          </w:tcPr>
          <w:p w14:paraId="6E2DC1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调课要求</w:t>
            </w:r>
          </w:p>
        </w:tc>
        <w:tc>
          <w:tcPr>
            <w:tcW w:w="8297" w:type="dxa"/>
            <w:gridSpan w:val="6"/>
            <w:noWrap w:val="0"/>
            <w:vAlign w:val="center"/>
          </w:tcPr>
          <w:p w14:paraId="4443FE63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B4B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29" w:type="dxa"/>
            <w:noWrap w:val="0"/>
            <w:vAlign w:val="center"/>
          </w:tcPr>
          <w:p w14:paraId="55C8A2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教研室主任</w:t>
            </w:r>
          </w:p>
          <w:p w14:paraId="1EE19F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419" w:type="dxa"/>
            <w:gridSpan w:val="2"/>
            <w:noWrap w:val="0"/>
            <w:vAlign w:val="center"/>
          </w:tcPr>
          <w:p w14:paraId="3DE6B0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179AC58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月   日</w:t>
            </w:r>
          </w:p>
        </w:tc>
        <w:tc>
          <w:tcPr>
            <w:tcW w:w="1622" w:type="dxa"/>
            <w:noWrap w:val="0"/>
            <w:vAlign w:val="center"/>
          </w:tcPr>
          <w:p w14:paraId="452882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教学单位</w:t>
            </w:r>
          </w:p>
          <w:p w14:paraId="410C8E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负责人意见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296F4D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197B4C6D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月   日</w:t>
            </w:r>
          </w:p>
        </w:tc>
      </w:tr>
      <w:tr w14:paraId="37BC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429" w:type="dxa"/>
            <w:noWrap w:val="0"/>
            <w:vAlign w:val="center"/>
          </w:tcPr>
          <w:p w14:paraId="3175CF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教学运行科科长意见</w:t>
            </w:r>
          </w:p>
        </w:tc>
        <w:tc>
          <w:tcPr>
            <w:tcW w:w="3419" w:type="dxa"/>
            <w:gridSpan w:val="2"/>
            <w:noWrap w:val="0"/>
            <w:vAlign w:val="center"/>
          </w:tcPr>
          <w:p w14:paraId="06B7DF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AC08260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月   日</w:t>
            </w:r>
          </w:p>
        </w:tc>
        <w:tc>
          <w:tcPr>
            <w:tcW w:w="1622" w:type="dxa"/>
            <w:noWrap w:val="0"/>
            <w:vAlign w:val="center"/>
          </w:tcPr>
          <w:p w14:paraId="707C8D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教务处长</w:t>
            </w:r>
          </w:p>
          <w:p w14:paraId="203C1E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511D00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69244489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月   日</w:t>
            </w:r>
          </w:p>
        </w:tc>
      </w:tr>
    </w:tbl>
    <w:p w14:paraId="114B7801">
      <w:pPr>
        <w:ind w:left="-1094" w:leftChars="-342" w:right="-1046" w:rightChars="-327" w:firstLine="420" w:firstLineChars="20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填表说明：</w:t>
      </w:r>
    </w:p>
    <w:p w14:paraId="50CCFF50">
      <w:pPr>
        <w:ind w:left="-1094" w:leftChars="-342" w:right="-1046" w:rightChars="-327" w:firstLine="420" w:firstLineChars="20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1.本表为临时调（代）课时使用。</w:t>
      </w:r>
    </w:p>
    <w:p w14:paraId="2AE212DE">
      <w:pPr>
        <w:ind w:left="-1094" w:leftChars="-342" w:right="-1046" w:rightChars="-327" w:firstLine="420" w:firstLineChars="20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2.一次调（代）课4学时以内者，由课程所在教研室主任和教学单位负责人批准；一次调（代）课按4学时（不含）以上8学时以下，须经教务处批准；对一个教学班连续调（代）课6学时以上的，需上报教学校长批准；一学期内教师累计调（代）课8学时以上，教学单位需上报教务处备案。</w:t>
      </w:r>
    </w:p>
    <w:p w14:paraId="0A580CBA">
      <w:pPr>
        <w:ind w:left="-1094" w:leftChars="-342" w:right="-1046" w:rightChars="-327" w:firstLine="420" w:firstLineChars="20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3.临时调（代）课批准后，教务处管理人员在教务管理系统中调整，由任课教师通知到上课班级学生。</w:t>
      </w:r>
    </w:p>
    <w:p w14:paraId="522247E4">
      <w:pPr>
        <w:ind w:left="-1094" w:leftChars="-342" w:right="-1046" w:rightChars="-327" w:firstLine="420" w:firstLineChars="200"/>
      </w:pPr>
      <w:r>
        <w:rPr>
          <w:rFonts w:hint="eastAsia" w:ascii="仿宋_GB2312" w:hAnsi="仿宋_GB2312" w:eastAsia="仿宋_GB2312" w:cs="仿宋_GB2312"/>
          <w:sz w:val="21"/>
          <w:szCs w:val="22"/>
        </w:rPr>
        <w:t>4.本表一式1份，教学单位留存。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526A1">
    <w:pPr>
      <w:widowControl w:val="0"/>
      <w:wordWrap w:val="0"/>
      <w:snapToGrid w:val="0"/>
      <w:jc w:val="right"/>
      <w:rPr>
        <w:rFonts w:hint="eastAsia" w:ascii="Times New Roman" w:hAnsi="Times New Roman" w:eastAsia="等线" w:cs="Times New Roman"/>
        <w:kern w:val="2"/>
        <w:sz w:val="24"/>
        <w:szCs w:val="24"/>
        <w:lang w:val="en-US" w:eastAsia="zh-CN" w:bidi="ar-SA"/>
      </w:rPr>
    </w:pPr>
    <w:r>
      <w:rPr>
        <w:rFonts w:hint="eastAsia" w:ascii="Times New Roman" w:hAnsi="Times New Roman" w:eastAsia="等线" w:cs="Times New Roman"/>
        <w:kern w:val="2"/>
        <w:sz w:val="24"/>
        <w:szCs w:val="24"/>
        <w:lang w:val="en-US" w:eastAsia="zh-CN" w:bidi="ar-SA"/>
      </w:rPr>
      <w:t xml:space="preserve">— </w:t>
    </w:r>
    <w:r>
      <w:rPr>
        <w:rFonts w:ascii="Times New Roman" w:hAnsi="Times New Roman" w:eastAsia="等线" w:cs="Times New Roman"/>
        <w:kern w:val="2"/>
        <w:sz w:val="24"/>
        <w:szCs w:val="24"/>
        <w:lang w:val="en-US" w:eastAsia="zh-CN" w:bidi="ar-SA"/>
      </w:rPr>
      <w:fldChar w:fldCharType="begin"/>
    </w:r>
    <w:r>
      <w:rPr>
        <w:rFonts w:ascii="Times New Roman" w:hAnsi="Times New Roman" w:eastAsia="等线" w:cs="Times New Roman"/>
        <w:kern w:val="2"/>
        <w:sz w:val="24"/>
        <w:szCs w:val="24"/>
        <w:lang w:val="en-US" w:eastAsia="zh-CN" w:bidi="ar-SA"/>
      </w:rPr>
      <w:instrText xml:space="preserve">PAGE   \* MERGEFORMAT</w:instrText>
    </w:r>
    <w:r>
      <w:rPr>
        <w:rFonts w:ascii="Times New Roman" w:hAnsi="Times New Roman" w:eastAsia="等线" w:cs="Times New Roman"/>
        <w:kern w:val="2"/>
        <w:sz w:val="24"/>
        <w:szCs w:val="24"/>
        <w:lang w:val="en-US" w:eastAsia="zh-CN" w:bidi="ar-SA"/>
      </w:rPr>
      <w:fldChar w:fldCharType="separate"/>
    </w:r>
    <w:r>
      <w:rPr>
        <w:rFonts w:ascii="Times New Roman" w:hAnsi="Times New Roman" w:eastAsia="等线" w:cs="Times New Roman"/>
        <w:kern w:val="2"/>
        <w:sz w:val="24"/>
        <w:szCs w:val="24"/>
        <w:lang w:val="zh-CN" w:eastAsia="zh-CN" w:bidi="ar-SA"/>
      </w:rPr>
      <w:t>43</w:t>
    </w:r>
    <w:r>
      <w:rPr>
        <w:rFonts w:ascii="Times New Roman" w:hAnsi="Times New Roman" w:eastAsia="等线" w:cs="Times New Roman"/>
        <w:kern w:val="2"/>
        <w:sz w:val="24"/>
        <w:szCs w:val="24"/>
        <w:lang w:val="en-US" w:eastAsia="zh-CN" w:bidi="ar-SA"/>
      </w:rPr>
      <w:fldChar w:fldCharType="end"/>
    </w:r>
    <w:r>
      <w:rPr>
        <w:rFonts w:hint="eastAsia" w:ascii="Times New Roman" w:hAnsi="Times New Roman" w:eastAsia="等线" w:cs="Times New Roman"/>
        <w:kern w:val="2"/>
        <w:sz w:val="24"/>
        <w:szCs w:val="24"/>
        <w:lang w:val="en-US" w:eastAsia="zh-CN" w:bidi="ar-SA"/>
      </w:rPr>
      <w:t xml:space="preserve"> —</w:t>
    </w:r>
  </w:p>
  <w:p w14:paraId="292A7A0D">
    <w:pPr>
      <w:widowControl w:val="0"/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DViM2YzNzU0ZTFmODJkODY1MzlmMDlkMzY3NGEifQ=="/>
  </w:docVars>
  <w:rsids>
    <w:rsidRoot w:val="0F721AE3"/>
    <w:rsid w:val="0F72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2024-10-25T01:29:00Z</dcterms:created>
  <dc:creator>Rita</dc:creator>
  <cp:lastModifiedBy>Rita</cp:lastModifiedBy>
  <dcterms:modified xsi:type="dcterms:W3CDTF">2024-10-25T01:30:43Z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7BE680ADEE71458D8F681FA4B200D549_11</vt:lpwstr>
  </property>
</Properties>
</file>