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B6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教务值班日志</w:t>
      </w:r>
    </w:p>
    <w:p w14:paraId="28A6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值班单位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（盖章）：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带班领导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（签字）：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0"/>
        <w:gridCol w:w="365"/>
        <w:gridCol w:w="1225"/>
        <w:gridCol w:w="300"/>
        <w:gridCol w:w="141"/>
        <w:gridCol w:w="864"/>
        <w:gridCol w:w="570"/>
        <w:gridCol w:w="510"/>
        <w:gridCol w:w="735"/>
        <w:gridCol w:w="3112"/>
      </w:tblGrid>
      <w:tr w14:paraId="2D3E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700" w:type="dxa"/>
            <w:vAlign w:val="center"/>
          </w:tcPr>
          <w:p w14:paraId="455B5C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3465" w:type="dxa"/>
            <w:gridSpan w:val="6"/>
            <w:vAlign w:val="center"/>
          </w:tcPr>
          <w:p w14:paraId="291F11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星期</w:t>
            </w:r>
          </w:p>
        </w:tc>
        <w:tc>
          <w:tcPr>
            <w:tcW w:w="1245" w:type="dxa"/>
            <w:gridSpan w:val="2"/>
            <w:vAlign w:val="center"/>
          </w:tcPr>
          <w:p w14:paraId="2273C0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值班人员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（签字）</w:t>
            </w:r>
          </w:p>
        </w:tc>
        <w:tc>
          <w:tcPr>
            <w:tcW w:w="3112" w:type="dxa"/>
            <w:vAlign w:val="center"/>
          </w:tcPr>
          <w:p w14:paraId="505892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C4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gridSpan w:val="2"/>
            <w:vMerge w:val="restart"/>
            <w:vAlign w:val="center"/>
          </w:tcPr>
          <w:p w14:paraId="20347B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教学</w:t>
            </w:r>
          </w:p>
          <w:p w14:paraId="516BBB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检查</w:t>
            </w:r>
          </w:p>
          <w:p w14:paraId="74B166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人员</w:t>
            </w:r>
          </w:p>
        </w:tc>
        <w:tc>
          <w:tcPr>
            <w:tcW w:w="1525" w:type="dxa"/>
            <w:gridSpan w:val="2"/>
            <w:vAlign w:val="center"/>
          </w:tcPr>
          <w:p w14:paraId="70E567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楼号</w:t>
            </w:r>
          </w:p>
        </w:tc>
        <w:tc>
          <w:tcPr>
            <w:tcW w:w="2085" w:type="dxa"/>
            <w:gridSpan w:val="4"/>
            <w:vAlign w:val="center"/>
          </w:tcPr>
          <w:p w14:paraId="2B7A53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楼层</w:t>
            </w:r>
          </w:p>
        </w:tc>
        <w:tc>
          <w:tcPr>
            <w:tcW w:w="3847" w:type="dxa"/>
            <w:gridSpan w:val="2"/>
            <w:vAlign w:val="center"/>
          </w:tcPr>
          <w:p w14:paraId="261F18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值班人员</w:t>
            </w:r>
          </w:p>
        </w:tc>
      </w:tr>
      <w:tr w14:paraId="07C8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6ACFD8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41D27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34EAF2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47" w:type="dxa"/>
            <w:gridSpan w:val="2"/>
            <w:vAlign w:val="center"/>
          </w:tcPr>
          <w:p w14:paraId="1692A0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20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65E07F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0B5BA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07F9AF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47" w:type="dxa"/>
            <w:gridSpan w:val="2"/>
            <w:vAlign w:val="center"/>
          </w:tcPr>
          <w:p w14:paraId="4494A4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AC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71992B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391D8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4329D9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47" w:type="dxa"/>
            <w:gridSpan w:val="2"/>
            <w:vAlign w:val="center"/>
          </w:tcPr>
          <w:p w14:paraId="1D51B3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23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4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2F224D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57" w:type="dxa"/>
            <w:gridSpan w:val="8"/>
            <w:vAlign w:val="center"/>
          </w:tcPr>
          <w:p w14:paraId="379F10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（可自行加列）</w:t>
            </w:r>
          </w:p>
        </w:tc>
      </w:tr>
      <w:tr w14:paraId="1764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gridSpan w:val="2"/>
            <w:vMerge w:val="restart"/>
            <w:tcBorders/>
            <w:vAlign w:val="center"/>
          </w:tcPr>
          <w:p w14:paraId="09630B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教学</w:t>
            </w:r>
          </w:p>
          <w:p w14:paraId="29D94B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检查</w:t>
            </w:r>
          </w:p>
          <w:p w14:paraId="50BC55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1225" w:type="dxa"/>
            <w:vAlign w:val="center"/>
          </w:tcPr>
          <w:p w14:paraId="68E9A9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上课节次</w:t>
            </w:r>
          </w:p>
        </w:tc>
        <w:tc>
          <w:tcPr>
            <w:tcW w:w="1305" w:type="dxa"/>
            <w:gridSpan w:val="3"/>
            <w:vAlign w:val="center"/>
          </w:tcPr>
          <w:p w14:paraId="740D9F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教室号</w:t>
            </w:r>
          </w:p>
        </w:tc>
        <w:tc>
          <w:tcPr>
            <w:tcW w:w="4927" w:type="dxa"/>
            <w:gridSpan w:val="4"/>
            <w:vAlign w:val="center"/>
          </w:tcPr>
          <w:p w14:paraId="5CD24F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存在问题</w:t>
            </w:r>
          </w:p>
        </w:tc>
      </w:tr>
      <w:tr w14:paraId="19A1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6B83AC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5" w:type="dxa"/>
            <w:vAlign w:val="center"/>
          </w:tcPr>
          <w:p w14:paraId="426DD8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62D50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27" w:type="dxa"/>
            <w:gridSpan w:val="4"/>
            <w:vAlign w:val="center"/>
          </w:tcPr>
          <w:p w14:paraId="56B46D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C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13D133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5" w:type="dxa"/>
            <w:vAlign w:val="center"/>
          </w:tcPr>
          <w:p w14:paraId="1465C6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CA067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27" w:type="dxa"/>
            <w:gridSpan w:val="4"/>
            <w:vAlign w:val="center"/>
          </w:tcPr>
          <w:p w14:paraId="139866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1D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1BACCF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5" w:type="dxa"/>
            <w:vAlign w:val="center"/>
          </w:tcPr>
          <w:p w14:paraId="5C32DF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1B712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27" w:type="dxa"/>
            <w:gridSpan w:val="4"/>
            <w:vAlign w:val="center"/>
          </w:tcPr>
          <w:p w14:paraId="597C86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5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191AB3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57" w:type="dxa"/>
            <w:gridSpan w:val="8"/>
            <w:vAlign w:val="center"/>
          </w:tcPr>
          <w:p w14:paraId="0E2E0E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（可自行加列）</w:t>
            </w:r>
          </w:p>
        </w:tc>
      </w:tr>
      <w:tr w14:paraId="6941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81" w:hRule="atLeast"/>
        </w:trPr>
        <w:tc>
          <w:tcPr>
            <w:tcW w:w="1065" w:type="dxa"/>
            <w:gridSpan w:val="2"/>
            <w:vMerge w:val="restart"/>
            <w:tcBorders/>
            <w:vAlign w:val="center"/>
          </w:tcPr>
          <w:p w14:paraId="05FB51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问题</w:t>
            </w:r>
          </w:p>
          <w:p w14:paraId="773F86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反馈</w:t>
            </w:r>
          </w:p>
          <w:p w14:paraId="1F96F9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落实</w:t>
            </w:r>
          </w:p>
          <w:p w14:paraId="10534E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1666" w:type="dxa"/>
            <w:gridSpan w:val="3"/>
            <w:vAlign w:val="center"/>
          </w:tcPr>
          <w:p w14:paraId="7D43E2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调代课</w:t>
            </w:r>
          </w:p>
          <w:p w14:paraId="3D021D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反馈与落实</w:t>
            </w:r>
          </w:p>
        </w:tc>
        <w:tc>
          <w:tcPr>
            <w:tcW w:w="5791" w:type="dxa"/>
            <w:gridSpan w:val="5"/>
            <w:vAlign w:val="center"/>
          </w:tcPr>
          <w:p w14:paraId="49DA56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BE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79" w:hRule="atLeast"/>
        </w:trPr>
        <w:tc>
          <w:tcPr>
            <w:tcW w:w="1065" w:type="dxa"/>
            <w:gridSpan w:val="2"/>
            <w:vMerge w:val="continue"/>
            <w:tcBorders/>
            <w:vAlign w:val="center"/>
          </w:tcPr>
          <w:p w14:paraId="6DC946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497824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其他情况</w:t>
            </w:r>
          </w:p>
          <w:p w14:paraId="0FE793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反馈与落实</w:t>
            </w:r>
          </w:p>
        </w:tc>
        <w:tc>
          <w:tcPr>
            <w:tcW w:w="5791" w:type="dxa"/>
            <w:gridSpan w:val="5"/>
            <w:vAlign w:val="center"/>
          </w:tcPr>
          <w:p w14:paraId="4890D3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00EDCAA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br w:type="page"/>
      </w:r>
    </w:p>
    <w:p w14:paraId="211D259F">
      <w:pPr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教务值班人员须知</w:t>
      </w:r>
    </w:p>
    <w:p w14:paraId="501A71D4">
      <w:pPr>
        <w:rPr>
          <w:sz w:val="22"/>
        </w:rPr>
      </w:pPr>
    </w:p>
    <w:p w14:paraId="7D037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1.教务值班人员主要职责为督促检查各教学单位教学活动开展情况、教学秩序和教师到岗等情况，加强与教学单位的沟通联系和统筹协调。</w:t>
      </w:r>
    </w:p>
    <w:p w14:paraId="4CD1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本学期新校区</w:t>
      </w:r>
      <w:r>
        <w:rPr>
          <w:rFonts w:hint="eastAsia" w:ascii="仿宋_GB2312" w:eastAsia="仿宋_GB2312"/>
          <w:sz w:val="32"/>
          <w:szCs w:val="32"/>
        </w:rPr>
        <w:t>教务值班人员分为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组负责检查6、7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号教学楼，第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组负责检查1、3、4、5、8号教学楼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OLE_LINK4"/>
      <w:r>
        <w:rPr>
          <w:rFonts w:hint="eastAsia" w:ascii="仿宋_GB2312" w:eastAsia="仿宋_GB2312"/>
          <w:sz w:val="32"/>
          <w:szCs w:val="32"/>
          <w:u w:val="none"/>
        </w:rPr>
        <w:t>幸福校区教学楼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由亚欧交通职业学院管理办公室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负责检查。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值班人员</w:t>
      </w:r>
      <w:r>
        <w:rPr>
          <w:rFonts w:hint="eastAsia" w:ascii="仿宋_GB2312" w:eastAsia="仿宋_GB2312"/>
          <w:sz w:val="32"/>
          <w:szCs w:val="32"/>
        </w:rPr>
        <w:t>由各值班单位安排，每次值班不得少于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每天上午和下午在上课前15分钟准时到岗，</w:t>
      </w: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当</w:t>
      </w:r>
      <w:r>
        <w:rPr>
          <w:rFonts w:hint="eastAsia" w:ascii="仿宋_GB2312" w:eastAsia="仿宋_GB2312"/>
          <w:sz w:val="32"/>
          <w:szCs w:val="32"/>
          <w:lang w:eastAsia="zh-CN"/>
        </w:rPr>
        <w:t>日课表进行</w:t>
      </w:r>
      <w:r>
        <w:rPr>
          <w:rFonts w:hint="eastAsia" w:ascii="仿宋_GB2312" w:eastAsia="仿宋_GB2312"/>
          <w:sz w:val="32"/>
          <w:szCs w:val="32"/>
        </w:rPr>
        <w:t>检查。</w:t>
      </w:r>
    </w:p>
    <w:p w14:paraId="2915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值班结束后，由当日带班领导和值班人员填写《教务值班日志》，记录应客观具体，实事求是。共同签字确认后，加盖值班单位公章，于值班次日上午将纸质版报送教务处进行存档。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EFA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8E8E6">
                          <w:pPr>
                            <w:pStyle w:val="4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8E8E6">
                    <w:pPr>
                      <w:pStyle w:val="4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337A5"/>
    <w:rsid w:val="06234B8E"/>
    <w:rsid w:val="0E2C12B4"/>
    <w:rsid w:val="25F807A6"/>
    <w:rsid w:val="2E802E66"/>
    <w:rsid w:val="36A06A1C"/>
    <w:rsid w:val="40CC517E"/>
    <w:rsid w:val="4A4337A5"/>
    <w:rsid w:val="5ED24C15"/>
    <w:rsid w:val="62906FB9"/>
    <w:rsid w:val="632A3AC1"/>
    <w:rsid w:val="644F5459"/>
    <w:rsid w:val="67C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240" w:lineRule="auto"/>
      <w:ind w:firstLine="0" w:firstLineChars="0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2025-10-13T00:42:00Z</dcterms:created>
  <dc:creator>宋</dc:creator>
  <cp:lastModifiedBy>宋</cp:lastModifiedBy>
  <cp:lastPrinted>2025-10-13T02:06:37Z</cp:lastPrinted>
  <dcterms:modified xsi:type="dcterms:W3CDTF">2025-10-14T01:35:25Z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393B13C3D0F7430490FF187867863817_11</vt:lpwstr>
  </property>
  <property fmtid="{D5CDD505-2E9C-101B-9397-08002B2CF9AE}" pid="4" name="KSOTemplateDocerSaveRecord">
    <vt:lpwstr>eyJoZGlkIjoiMDZhYjE3NmU5MzIyNTA0Y2I3OTU3M2E0YWEzZmU2N2UiLCJ1c2VySWQiOiIxNzM2NTc3NTgyIn0=</vt:lpwstr>
  </property>
</Properties>
</file>